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C61C" w14:textId="77777777" w:rsidR="00D965B8" w:rsidRPr="005B71EB" w:rsidRDefault="001F6B32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r w:rsidRPr="005B71EB">
        <w:rPr>
          <w:rFonts w:ascii="Trebuchet MS" w:hAnsi="Trebuchet MS"/>
          <w:b/>
          <w:bCs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548AA" wp14:editId="43E18317">
                <wp:simplePos x="0" y="0"/>
                <wp:positionH relativeFrom="column">
                  <wp:posOffset>320040</wp:posOffset>
                </wp:positionH>
                <wp:positionV relativeFrom="paragraph">
                  <wp:posOffset>101600</wp:posOffset>
                </wp:positionV>
                <wp:extent cx="5829300" cy="1101090"/>
                <wp:effectExtent l="12700" t="12700" r="12700" b="16510"/>
                <wp:wrapNone/>
                <wp:docPr id="143269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0694" w14:textId="77777777" w:rsidR="00D965B8" w:rsidRPr="006739DD" w:rsidRDefault="00D965B8" w:rsidP="004312BD">
                            <w:pPr>
                              <w:ind w:left="150" w:right="1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</w:pPr>
                            <w:r w:rsidRPr="006739DD">
                              <w:rPr>
                                <w:rFonts w:ascii="Trebuchet MS" w:hAnsi="Trebuchet MS"/>
                                <w:b/>
                                <w:bCs/>
                                <w:color w:val="000080"/>
                                <w:lang w:val="it-IT"/>
                              </w:rPr>
                              <w:t>Key points</w:t>
                            </w:r>
                          </w:p>
                          <w:p w14:paraId="14A835C2" w14:textId="6F299F6E" w:rsidR="00D965B8" w:rsidRPr="006739DD" w:rsidRDefault="006739DD" w:rsidP="004312BD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L’infezione da </w:t>
                            </w:r>
                            <w:proofErr w:type="spellStart"/>
                            <w:r w:rsidR="00576896" w:rsidRPr="006739DD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  <w:lang w:val="it-IT"/>
                              </w:rPr>
                              <w:t>Mycoplasma</w:t>
                            </w:r>
                            <w:proofErr w:type="spellEnd"/>
                            <w:r w:rsidR="002942A3" w:rsidRPr="006739DD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942A3" w:rsidRPr="006739DD">
                              <w:rPr>
                                <w:rFonts w:ascii="Frutiger-Roman" w:hAnsi="Frutiger-Roman" w:cs="Frutiger-Roman"/>
                                <w:i/>
                                <w:iCs/>
                                <w:color w:val="292526"/>
                                <w:lang w:val="it-IT"/>
                              </w:rPr>
                              <w:t>genitalium</w:t>
                            </w:r>
                            <w:proofErr w:type="spellEnd"/>
                            <w:r w:rsidR="00D965B8"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</w:t>
                            </w:r>
                            <w:r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 un’infezione sessualmente trasmessa (IST)</w:t>
                            </w:r>
                          </w:p>
                          <w:p w14:paraId="14230CBA" w14:textId="415E771E" w:rsidR="00D965B8" w:rsidRPr="006739DD" w:rsidRDefault="006739DD" w:rsidP="004312BD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Il contagio avviene durante </w:t>
                            </w:r>
                            <w:r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i rapporti sessuali</w:t>
                            </w:r>
                          </w:p>
                          <w:p w14:paraId="1FABE65B" w14:textId="65436D4E" w:rsidR="00D965B8" w:rsidRPr="006739DD" w:rsidRDefault="006739DD" w:rsidP="004312BD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Spesso non causa alcun sintomo</w:t>
                            </w:r>
                          </w:p>
                          <w:p w14:paraId="20B10009" w14:textId="69D7F8AC" w:rsidR="002116AC" w:rsidRPr="006739DD" w:rsidRDefault="006739DD" w:rsidP="004312BD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  <w:r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Ti puoi proteggere utilizzando SEMPRE il </w:t>
                            </w:r>
                            <w:r w:rsidR="000D301B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 xml:space="preserve">preservativo </w:t>
                            </w:r>
                            <w:r w:rsidRPr="006739DD"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  <w:t>durante i rapporti sessuali</w:t>
                            </w:r>
                          </w:p>
                          <w:p w14:paraId="415B1DFB" w14:textId="77777777" w:rsidR="00D965B8" w:rsidRPr="006739DD" w:rsidRDefault="00D965B8" w:rsidP="004312BD">
                            <w:pPr>
                              <w:ind w:left="150" w:right="150"/>
                              <w:jc w:val="center"/>
                              <w:rPr>
                                <w:rFonts w:ascii="Frutiger-Roman" w:hAnsi="Frutiger-Roman" w:cs="Frutiger-Roman"/>
                                <w:color w:val="292526"/>
                                <w:lang w:val="it-IT"/>
                              </w:rPr>
                            </w:pPr>
                          </w:p>
                          <w:p w14:paraId="5F99EF50" w14:textId="77777777" w:rsidR="00D965B8" w:rsidRPr="006739DD" w:rsidRDefault="00D965B8" w:rsidP="004312B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54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8pt;width:459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" strokeweight="3pt">
                <v:stroke linestyle="thinThin"/>
                <v:path arrowok="t"/>
                <v:textbox>
                  <w:txbxContent>
                    <w:p w14:paraId="332B0694" w14:textId="77777777" w:rsidR="00D965B8" w:rsidRPr="006739DD" w:rsidRDefault="00D965B8" w:rsidP="004312BD">
                      <w:pPr>
                        <w:ind w:left="150" w:right="15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</w:pPr>
                      <w:r w:rsidRPr="006739DD">
                        <w:rPr>
                          <w:rFonts w:ascii="Trebuchet MS" w:hAnsi="Trebuchet MS"/>
                          <w:b/>
                          <w:bCs/>
                          <w:color w:val="000080"/>
                          <w:lang w:val="it-IT"/>
                        </w:rPr>
                        <w:t>Key points</w:t>
                      </w:r>
                    </w:p>
                    <w:p w14:paraId="14A835C2" w14:textId="6F299F6E" w:rsidR="00D965B8" w:rsidRPr="006739DD" w:rsidRDefault="006739DD" w:rsidP="004312BD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L’infezione da </w:t>
                      </w:r>
                      <w:proofErr w:type="spellStart"/>
                      <w:r w:rsidR="00576896" w:rsidRPr="006739DD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  <w:lang w:val="it-IT"/>
                        </w:rPr>
                        <w:t>Mycoplasma</w:t>
                      </w:r>
                      <w:proofErr w:type="spellEnd"/>
                      <w:r w:rsidR="002942A3" w:rsidRPr="006739DD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  <w:lang w:val="it-IT"/>
                        </w:rPr>
                        <w:t xml:space="preserve"> </w:t>
                      </w:r>
                      <w:proofErr w:type="spellStart"/>
                      <w:r w:rsidR="002942A3" w:rsidRPr="006739DD">
                        <w:rPr>
                          <w:rFonts w:ascii="Frutiger-Roman" w:hAnsi="Frutiger-Roman" w:cs="Frutiger-Roman"/>
                          <w:i/>
                          <w:iCs/>
                          <w:color w:val="292526"/>
                          <w:lang w:val="it-IT"/>
                        </w:rPr>
                        <w:t>genitalium</w:t>
                      </w:r>
                      <w:proofErr w:type="spellEnd"/>
                      <w:r w:rsidR="00D965B8"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</w:t>
                      </w:r>
                      <w:r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è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 un’infezione sessualmente trasmessa (IST)</w:t>
                      </w:r>
                    </w:p>
                    <w:p w14:paraId="14230CBA" w14:textId="415E771E" w:rsidR="00D965B8" w:rsidRPr="006739DD" w:rsidRDefault="006739DD" w:rsidP="004312BD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Il contagio avviene durante </w:t>
                      </w:r>
                      <w:r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i rapporti sessuali</w:t>
                      </w:r>
                    </w:p>
                    <w:p w14:paraId="1FABE65B" w14:textId="65436D4E" w:rsidR="00D965B8" w:rsidRPr="006739DD" w:rsidRDefault="006739DD" w:rsidP="004312BD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Spesso non causa alcun sintomo</w:t>
                      </w:r>
                    </w:p>
                    <w:p w14:paraId="20B10009" w14:textId="69D7F8AC" w:rsidR="002116AC" w:rsidRPr="006739DD" w:rsidRDefault="006739DD" w:rsidP="004312BD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  <w:r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Ti puoi proteggere utilizzando SEMPRE il </w:t>
                      </w:r>
                      <w:r w:rsidR="000D301B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 xml:space="preserve">preservativo </w:t>
                      </w:r>
                      <w:r w:rsidRPr="006739DD"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  <w:t>durante i rapporti sessuali</w:t>
                      </w:r>
                    </w:p>
                    <w:p w14:paraId="415B1DFB" w14:textId="77777777" w:rsidR="00D965B8" w:rsidRPr="006739DD" w:rsidRDefault="00D965B8" w:rsidP="004312BD">
                      <w:pPr>
                        <w:ind w:left="150" w:right="150"/>
                        <w:jc w:val="center"/>
                        <w:rPr>
                          <w:rFonts w:ascii="Frutiger-Roman" w:hAnsi="Frutiger-Roman" w:cs="Frutiger-Roman"/>
                          <w:color w:val="292526"/>
                          <w:lang w:val="it-IT"/>
                        </w:rPr>
                      </w:pPr>
                    </w:p>
                    <w:p w14:paraId="5F99EF50" w14:textId="77777777" w:rsidR="00D965B8" w:rsidRPr="006739DD" w:rsidRDefault="00D965B8" w:rsidP="004312BD">
                      <w:pPr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EEBC6" w14:textId="77777777" w:rsidR="00D965B8" w:rsidRPr="005B71EB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1437EF56" w14:textId="77777777" w:rsidR="00D965B8" w:rsidRPr="005B71EB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40E57901" w14:textId="77777777" w:rsidR="00D965B8" w:rsidRDefault="00D965B8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58527BF0" w14:textId="77777777" w:rsidR="005B71EB" w:rsidRPr="005B71EB" w:rsidRDefault="005B71E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</w:p>
    <w:p w14:paraId="3E5FEF22" w14:textId="43ECF12B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Frutiger-Roman" w:hAnsi="Frutiger-Roman" w:cs="Frutiger-Roman"/>
          <w:color w:val="292526"/>
          <w:sz w:val="22"/>
          <w:szCs w:val="22"/>
        </w:rPr>
      </w:pPr>
      <w:proofErr w:type="spellStart"/>
      <w:r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Cos</w:t>
      </w:r>
      <w:r w:rsidR="006739DD"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’</w:t>
      </w:r>
      <w:r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è</w:t>
      </w:r>
      <w:proofErr w:type="spellEnd"/>
      <w:r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il </w:t>
      </w:r>
      <w:r w:rsidR="006739DD" w:rsidRPr="005B71EB">
        <w:rPr>
          <w:rFonts w:ascii="Trebuchet MS" w:hAnsi="Trebuchet MS"/>
          <w:b/>
          <w:bCs/>
          <w:i/>
          <w:iCs/>
          <w:color w:val="000080"/>
          <w:sz w:val="22"/>
          <w:szCs w:val="22"/>
          <w:lang w:val="en"/>
        </w:rPr>
        <w:t>My</w:t>
      </w:r>
      <w:r w:rsidRPr="005B71EB">
        <w:rPr>
          <w:rFonts w:ascii="Trebuchet MS" w:hAnsi="Trebuchet MS"/>
          <w:b/>
          <w:bCs/>
          <w:i/>
          <w:iCs/>
          <w:color w:val="000080"/>
          <w:sz w:val="22"/>
          <w:szCs w:val="22"/>
          <w:lang w:val="en"/>
        </w:rPr>
        <w:t>coplasma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?</w:t>
      </w:r>
    </w:p>
    <w:p w14:paraId="0165C80B" w14:textId="54473E81" w:rsidR="002942A3" w:rsidRPr="005B71EB" w:rsidRDefault="00576896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i/>
          <w:color w:val="292526"/>
          <w:sz w:val="22"/>
          <w:szCs w:val="22"/>
        </w:rPr>
      </w:pPr>
      <w:proofErr w:type="spellStart"/>
      <w:r w:rsidRPr="005B71EB">
        <w:rPr>
          <w:rFonts w:ascii="Frutiger-Roman" w:hAnsi="Frutiger-Roman" w:cs="Frutiger-Roman"/>
          <w:i/>
          <w:color w:val="292526"/>
          <w:sz w:val="22"/>
          <w:szCs w:val="22"/>
        </w:rPr>
        <w:t>Mycoplasma</w:t>
      </w:r>
      <w:proofErr w:type="spellEnd"/>
      <w:r w:rsidRPr="005B71EB">
        <w:rPr>
          <w:rFonts w:ascii="Frutiger-Roman" w:hAnsi="Frutiger-Roman" w:cs="Frutiger-Roman"/>
          <w:i/>
          <w:color w:val="292526"/>
          <w:sz w:val="22"/>
          <w:szCs w:val="22"/>
        </w:rPr>
        <w:t xml:space="preserve"> </w:t>
      </w:r>
      <w:proofErr w:type="spellStart"/>
      <w:r w:rsidR="00675054" w:rsidRPr="005B71EB">
        <w:rPr>
          <w:rFonts w:ascii="Frutiger-Roman" w:hAnsi="Frutiger-Roman" w:cs="Frutiger-Roman"/>
          <w:i/>
          <w:color w:val="292526"/>
          <w:sz w:val="22"/>
          <w:szCs w:val="22"/>
        </w:rPr>
        <w:t>genitalium</w:t>
      </w:r>
      <w:proofErr w:type="spellEnd"/>
      <w:r w:rsidR="006739DD" w:rsidRPr="005B71EB">
        <w:rPr>
          <w:rFonts w:ascii="Frutiger-Roman" w:hAnsi="Frutiger-Roman" w:cs="Frutiger-Roman"/>
          <w:iCs/>
          <w:color w:val="292526"/>
          <w:sz w:val="22"/>
          <w:szCs w:val="22"/>
        </w:rPr>
        <w:t xml:space="preserve"> </w:t>
      </w:r>
      <w:r w:rsidR="0080082B">
        <w:rPr>
          <w:rFonts w:ascii="Frutiger-Roman" w:hAnsi="Frutiger-Roman" w:cs="Frutiger-Roman"/>
          <w:iCs/>
          <w:color w:val="292526"/>
          <w:sz w:val="22"/>
          <w:szCs w:val="22"/>
        </w:rPr>
        <w:t xml:space="preserve">(o micoplasma) </w:t>
      </w:r>
      <w:r w:rsidR="006739DD" w:rsidRPr="005B71EB">
        <w:rPr>
          <w:rFonts w:ascii="Frutiger-Roman" w:hAnsi="Frutiger-Roman" w:cs="Frutiger-Roman"/>
          <w:iCs/>
          <w:color w:val="292526"/>
          <w:sz w:val="22"/>
          <w:szCs w:val="22"/>
        </w:rPr>
        <w:t>è un batterio che causa un’infezione sessualmente trasmessa (IST).</w:t>
      </w:r>
    </w:p>
    <w:p w14:paraId="38B7F58F" w14:textId="569DC473" w:rsidR="00E90A07" w:rsidRPr="005B71EB" w:rsidRDefault="005229C9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i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 xml:space="preserve">NON è la stessa cosa del </w:t>
      </w:r>
      <w:proofErr w:type="spellStart"/>
      <w:r w:rsidRPr="005B71EB">
        <w:rPr>
          <w:rFonts w:ascii="Frutiger-Roman" w:hAnsi="Frutiger-Roman" w:cs="Frutiger-Roman"/>
          <w:b/>
          <w:bCs/>
          <w:i/>
          <w:color w:val="292526"/>
          <w:sz w:val="22"/>
          <w:szCs w:val="22"/>
        </w:rPr>
        <w:t>Mycoplasma</w:t>
      </w:r>
      <w:proofErr w:type="spellEnd"/>
      <w:r w:rsidRPr="005B71EB">
        <w:rPr>
          <w:rFonts w:ascii="Frutiger-Roman" w:hAnsi="Frutiger-Roman" w:cs="Frutiger-Roman"/>
          <w:b/>
          <w:bCs/>
          <w:i/>
          <w:color w:val="292526"/>
          <w:sz w:val="22"/>
          <w:szCs w:val="22"/>
        </w:rPr>
        <w:t xml:space="preserve"> </w:t>
      </w:r>
      <w:proofErr w:type="spellStart"/>
      <w:r w:rsidRPr="005B71EB">
        <w:rPr>
          <w:rFonts w:ascii="Frutiger-Roman" w:hAnsi="Frutiger-Roman" w:cs="Frutiger-Roman"/>
          <w:b/>
          <w:bCs/>
          <w:i/>
          <w:color w:val="292526"/>
          <w:sz w:val="22"/>
          <w:szCs w:val="22"/>
        </w:rPr>
        <w:t>hominis</w:t>
      </w:r>
      <w:proofErr w:type="spellEnd"/>
      <w:r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 xml:space="preserve">, che NON </w:t>
      </w:r>
      <w:r w:rsidR="006739DD"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 xml:space="preserve">causa </w:t>
      </w:r>
      <w:r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>un</w:t>
      </w:r>
      <w:r w:rsidR="006739DD"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>’</w:t>
      </w:r>
      <w:r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 xml:space="preserve">infezione </w:t>
      </w:r>
      <w:r w:rsidR="006739DD"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 xml:space="preserve">sessualmente </w:t>
      </w:r>
      <w:r w:rsidRPr="005B71EB">
        <w:rPr>
          <w:rFonts w:ascii="Frutiger-Roman" w:hAnsi="Frutiger-Roman" w:cs="Frutiger-Roman"/>
          <w:b/>
          <w:bCs/>
          <w:iCs/>
          <w:color w:val="292526"/>
          <w:sz w:val="22"/>
          <w:szCs w:val="22"/>
        </w:rPr>
        <w:t>trasmessa.</w:t>
      </w:r>
    </w:p>
    <w:p w14:paraId="04544532" w14:textId="6BE294BB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 xml:space="preserve">Come si </w:t>
      </w:r>
      <w:r w:rsidR="006739DD"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contrae l’infezione d</w:t>
      </w:r>
      <w:r w:rsidR="0080082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a micoplasma</w:t>
      </w: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?</w:t>
      </w:r>
    </w:p>
    <w:p w14:paraId="2FEF50BA" w14:textId="0E65F0E4" w:rsidR="00E90A07" w:rsidRPr="005B71EB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Puoi contrarre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l’infezione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facendo sesso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con qualcuno che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è già infetto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. Questo può avvenire tramite sesso vaginale, sesso orale o sesso anale.</w:t>
      </w:r>
    </w:p>
    <w:p w14:paraId="0AF8C6F1" w14:textId="692E736F" w:rsidR="00E90A07" w:rsidRPr="005B71EB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L'infezione è più comune nei giovani, nelle persone che cambiano spesso partner sessuale e nelle persone che non usano il </w:t>
      </w:r>
      <w:r w:rsidR="000D301B">
        <w:rPr>
          <w:rFonts w:ascii="Frutiger-Roman" w:hAnsi="Frutiger-Roman" w:cs="Frutiger-Roman"/>
          <w:color w:val="292526"/>
          <w:sz w:val="22"/>
          <w:szCs w:val="22"/>
        </w:rPr>
        <w:t xml:space="preserve">preservativo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durante i rapporti sessuali.</w:t>
      </w:r>
    </w:p>
    <w:p w14:paraId="04F4B717" w14:textId="414445A1" w:rsidR="00E90A07" w:rsidRPr="005B71EB" w:rsidRDefault="0059691F" w:rsidP="005D6A5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Anche se hai già avuto il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 xml:space="preserve"> micoplasma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in passato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, puoi comunque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contrarre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di nuovo</w:t>
      </w:r>
      <w:bookmarkStart w:id="0" w:name="symptoms"/>
      <w:bookmarkEnd w:id="0"/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l’infezione.</w:t>
      </w:r>
    </w:p>
    <w:p w14:paraId="3B208EED" w14:textId="50248ECD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Quali sono i sintomi del</w:t>
      </w:r>
      <w:r w:rsidR="006739DD"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l’infezione d</w:t>
      </w:r>
      <w:r w:rsidR="0080082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a micoplasma</w:t>
      </w: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?</w:t>
      </w:r>
    </w:p>
    <w:p w14:paraId="0D5E393F" w14:textId="54985A1D" w:rsidR="004030CD" w:rsidRDefault="00C20520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Molte persone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con infezione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da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 xml:space="preserve"> micoplasma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non presentano alcun sintomo genitale.</w:t>
      </w:r>
    </w:p>
    <w:p w14:paraId="3F302965" w14:textId="77777777" w:rsidR="005B71EB" w:rsidRPr="005B71EB" w:rsidRDefault="005B71EB" w:rsidP="00D965B8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</w:p>
    <w:p w14:paraId="72C6E74C" w14:textId="2B11AB8E" w:rsidR="004030CD" w:rsidRPr="005B71EB" w:rsidRDefault="004030CD" w:rsidP="004030CD">
      <w:pPr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I sintomi più comuni nelle infezioni vaginali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nel</w:t>
      </w:r>
      <w:r w:rsidR="000D301B">
        <w:rPr>
          <w:rFonts w:ascii="Frutiger-Roman" w:hAnsi="Frutiger-Roman" w:cs="Frutiger-Roman"/>
          <w:color w:val="292526"/>
          <w:sz w:val="22"/>
          <w:szCs w:val="22"/>
        </w:rPr>
        <w:t xml:space="preserve"> sesso femminile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sono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:</w:t>
      </w:r>
    </w:p>
    <w:p w14:paraId="53A43E67" w14:textId="5111ED67" w:rsidR="00B12F91" w:rsidRPr="005B71EB" w:rsidRDefault="006739DD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u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>n cambiamento nel colore, nell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’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odore o nella quantità di secrezioni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vaginali;</w:t>
      </w:r>
    </w:p>
    <w:p w14:paraId="5EFACF8E" w14:textId="4D3F6CE7" w:rsidR="00B12F91" w:rsidRPr="005B71EB" w:rsidRDefault="006739DD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anguinamento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vaginale lontano dalle mestruazioni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o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mestruazioni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più abbondanti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;</w:t>
      </w:r>
    </w:p>
    <w:p w14:paraId="56F96821" w14:textId="022803D0" w:rsidR="00B12F91" w:rsidRPr="005B71EB" w:rsidRDefault="006739DD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anguinamento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vaginale 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>dopo i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rapporti sessuali;</w:t>
      </w:r>
    </w:p>
    <w:p w14:paraId="391CA942" w14:textId="1151B61A" w:rsidR="00B12F91" w:rsidRPr="005B71EB" w:rsidRDefault="006739DD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</w:t>
      </w:r>
      <w:r w:rsidR="00B12F91" w:rsidRPr="005B71EB">
        <w:rPr>
          <w:rFonts w:ascii="Frutiger-Roman" w:hAnsi="Frutiger-Roman" w:cs="Frutiger-Roman"/>
          <w:color w:val="292526"/>
          <w:sz w:val="22"/>
          <w:szCs w:val="22"/>
        </w:rPr>
        <w:t>ensazione di bruciore quando si urina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;</w:t>
      </w:r>
    </w:p>
    <w:p w14:paraId="1B9618B4" w14:textId="2AAFA933" w:rsidR="00B12F91" w:rsidRPr="005B71EB" w:rsidRDefault="00B12F91" w:rsidP="00B12F91">
      <w:pPr>
        <w:numPr>
          <w:ilvl w:val="1"/>
          <w:numId w:val="4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dolore o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fastidio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localizzati alla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parte inferiore dell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’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addome</w:t>
      </w:r>
      <w:r w:rsidR="006739DD" w:rsidRPr="005B71EB">
        <w:rPr>
          <w:rFonts w:ascii="Frutiger-Roman" w:hAnsi="Frutiger-Roman" w:cs="Frutiger-Roman"/>
          <w:color w:val="292526"/>
          <w:sz w:val="22"/>
          <w:szCs w:val="22"/>
        </w:rPr>
        <w:t>.</w:t>
      </w:r>
    </w:p>
    <w:p w14:paraId="73629F9E" w14:textId="77777777" w:rsidR="006739DD" w:rsidRPr="005B71EB" w:rsidRDefault="006739DD" w:rsidP="006739DD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</w:p>
    <w:p w14:paraId="27811A42" w14:textId="573FDC80" w:rsidR="006739DD" w:rsidRPr="005B71EB" w:rsidRDefault="006739DD" w:rsidP="006739DD">
      <w:pPr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I sintomi più comuni nelle infezioni </w:t>
      </w:r>
      <w:r w:rsidR="000D301B">
        <w:rPr>
          <w:rFonts w:ascii="Frutiger-Roman" w:hAnsi="Frutiger-Roman" w:cs="Frutiger-Roman"/>
          <w:color w:val="292526"/>
          <w:sz w:val="22"/>
          <w:szCs w:val="22"/>
        </w:rPr>
        <w:t xml:space="preserve">del pene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nel </w:t>
      </w:r>
      <w:r w:rsidR="000D301B">
        <w:rPr>
          <w:rFonts w:ascii="Frutiger-Roman" w:hAnsi="Frutiger-Roman" w:cs="Frutiger-Roman"/>
          <w:color w:val="292526"/>
          <w:sz w:val="22"/>
          <w:szCs w:val="22"/>
        </w:rPr>
        <w:t xml:space="preserve">sesso maschile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sono:</w:t>
      </w:r>
    </w:p>
    <w:p w14:paraId="1ED919F0" w14:textId="3C8F8AE8" w:rsidR="006739DD" w:rsidRPr="005B71EB" w:rsidRDefault="006739DD" w:rsidP="006739DD">
      <w:pPr>
        <w:numPr>
          <w:ilvl w:val="1"/>
          <w:numId w:val="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sensazione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di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bruciore quando si urina;</w:t>
      </w:r>
    </w:p>
    <w:p w14:paraId="09C4DC5D" w14:textId="1E4A0493" w:rsidR="006739DD" w:rsidRPr="005B71EB" w:rsidRDefault="006739DD" w:rsidP="006739DD">
      <w:pPr>
        <w:numPr>
          <w:ilvl w:val="1"/>
          <w:numId w:val="5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secrezione dall’estremità del pene (uretra);</w:t>
      </w:r>
    </w:p>
    <w:p w14:paraId="72EDCA91" w14:textId="2977AF51" w:rsidR="006739DD" w:rsidRPr="005B71EB" w:rsidRDefault="006739DD" w:rsidP="006739DD">
      <w:pPr>
        <w:numPr>
          <w:ilvl w:val="1"/>
          <w:numId w:val="5"/>
        </w:numPr>
        <w:autoSpaceDE w:val="0"/>
        <w:autoSpaceDN w:val="0"/>
        <w:adjustRightInd w:val="0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dolore o fastidio ai testicoli.</w:t>
      </w:r>
    </w:p>
    <w:p w14:paraId="683E6F0E" w14:textId="77777777" w:rsidR="00B12F91" w:rsidRPr="005B71EB" w:rsidRDefault="00B12F91" w:rsidP="004030CD">
      <w:p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</w:p>
    <w:p w14:paraId="650CB1A1" w14:textId="5656554D" w:rsidR="006739DD" w:rsidRPr="005B71EB" w:rsidRDefault="006739DD" w:rsidP="006739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</w:rPr>
      </w:pPr>
      <w:r w:rsidRPr="005B71EB">
        <w:rPr>
          <w:rFonts w:ascii="Frutiger-Roman" w:hAnsi="Frutiger-Roman" w:cs="Frutiger-Roman"/>
          <w:color w:val="292526"/>
        </w:rPr>
        <w:t>L’infezione del retto di solito non provoca alcun sintomo.</w:t>
      </w:r>
    </w:p>
    <w:p w14:paraId="1469E9CF" w14:textId="77777777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Ho bisogno di qualche test?</w:t>
      </w:r>
    </w:p>
    <w:p w14:paraId="3E3B56EF" w14:textId="396592BA" w:rsidR="004030CD" w:rsidRPr="005B71EB" w:rsidRDefault="004030CD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sz w:val="22"/>
          <w:szCs w:val="22"/>
        </w:rPr>
        <w:t>Al momento i test per il</w:t>
      </w:r>
      <w:r w:rsidR="0080082B">
        <w:rPr>
          <w:rFonts w:ascii="Frutiger-Roman" w:hAnsi="Frutiger-Roman" w:cs="Frutiger-Roman"/>
          <w:sz w:val="22"/>
          <w:szCs w:val="22"/>
        </w:rPr>
        <w:t xml:space="preserve"> micoplasma </w:t>
      </w:r>
      <w:r w:rsidRPr="005B71EB">
        <w:rPr>
          <w:rFonts w:ascii="Frutiger-Roman" w:hAnsi="Frutiger-Roman" w:cs="Frutiger-Roman"/>
          <w:sz w:val="22"/>
          <w:szCs w:val="22"/>
        </w:rPr>
        <w:t>non sono disponibili in tutti i paesi o in tutte le cliniche.</w:t>
      </w:r>
    </w:p>
    <w:p w14:paraId="0582D32A" w14:textId="77777777" w:rsidR="004030CD" w:rsidRPr="005B71EB" w:rsidRDefault="004030CD" w:rsidP="004030CD">
      <w:pPr>
        <w:autoSpaceDE w:val="0"/>
        <w:autoSpaceDN w:val="0"/>
        <w:adjustRightInd w:val="0"/>
        <w:ind w:left="720"/>
        <w:rPr>
          <w:rFonts w:ascii="Frutiger-Roman" w:hAnsi="Frutiger-Roman" w:cs="Frutiger-Roman"/>
          <w:sz w:val="22"/>
          <w:szCs w:val="22"/>
        </w:rPr>
      </w:pPr>
    </w:p>
    <w:p w14:paraId="06EB988D" w14:textId="4B76E92A" w:rsidR="00D965B8" w:rsidRPr="005B71EB" w:rsidRDefault="004030CD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sz w:val="22"/>
          <w:szCs w:val="22"/>
        </w:rPr>
        <w:t xml:space="preserve">Per fare la diagnosi è necessario un </w:t>
      </w:r>
      <w:r w:rsidR="006739DD" w:rsidRPr="005B71EB">
        <w:rPr>
          <w:rFonts w:ascii="Frutiger-Roman" w:hAnsi="Frutiger-Roman" w:cs="Frutiger-Roman"/>
          <w:sz w:val="22"/>
          <w:szCs w:val="22"/>
        </w:rPr>
        <w:t>tampone</w:t>
      </w:r>
      <w:r w:rsidRPr="005B71EB">
        <w:rPr>
          <w:rFonts w:ascii="Frutiger-Roman" w:hAnsi="Frutiger-Roman" w:cs="Frutiger-Roman"/>
          <w:sz w:val="22"/>
          <w:szCs w:val="22"/>
        </w:rPr>
        <w:t xml:space="preserve"> dell</w:t>
      </w:r>
      <w:r w:rsidR="005B71EB">
        <w:rPr>
          <w:rFonts w:ascii="Frutiger-Roman" w:hAnsi="Frutiger-Roman" w:cs="Frutiger-Roman"/>
          <w:sz w:val="22"/>
          <w:szCs w:val="22"/>
        </w:rPr>
        <w:t>’</w:t>
      </w:r>
      <w:r w:rsidRPr="005B71EB">
        <w:rPr>
          <w:rFonts w:ascii="Frutiger-Roman" w:hAnsi="Frutiger-Roman" w:cs="Frutiger-Roman"/>
          <w:sz w:val="22"/>
          <w:szCs w:val="22"/>
        </w:rPr>
        <w:t>area genitale</w:t>
      </w:r>
      <w:r w:rsidR="006739DD" w:rsidRPr="005B71EB">
        <w:rPr>
          <w:rFonts w:ascii="Frutiger-Roman" w:hAnsi="Frutiger-Roman" w:cs="Frutiger-Roman"/>
          <w:sz w:val="22"/>
          <w:szCs w:val="22"/>
        </w:rPr>
        <w:t xml:space="preserve"> (vaginale, uretrale o rettale)</w:t>
      </w:r>
      <w:r w:rsidRPr="005B71EB">
        <w:rPr>
          <w:rFonts w:ascii="Frutiger-Roman" w:hAnsi="Frutiger-Roman" w:cs="Frutiger-Roman"/>
          <w:sz w:val="22"/>
          <w:szCs w:val="22"/>
        </w:rPr>
        <w:t>. In alcune cliniche può essere utilizzato un test delle urine</w:t>
      </w:r>
      <w:r w:rsidR="006739DD" w:rsidRPr="005B71EB">
        <w:rPr>
          <w:rFonts w:ascii="Frutiger-Roman" w:hAnsi="Frutiger-Roman" w:cs="Frutiger-Roman"/>
          <w:sz w:val="22"/>
          <w:szCs w:val="22"/>
        </w:rPr>
        <w:t xml:space="preserve"> al posto del tampone vaginale o uretrale.</w:t>
      </w:r>
    </w:p>
    <w:p w14:paraId="174805BC" w14:textId="77777777" w:rsidR="00E85C2E" w:rsidRPr="005B71EB" w:rsidRDefault="00E85C2E" w:rsidP="00E85C2E">
      <w:pPr>
        <w:autoSpaceDE w:val="0"/>
        <w:autoSpaceDN w:val="0"/>
        <w:adjustRightInd w:val="0"/>
        <w:ind w:left="360"/>
        <w:rPr>
          <w:rFonts w:ascii="Frutiger-Roman" w:hAnsi="Frutiger-Roman" w:cs="Frutiger-Roman"/>
          <w:sz w:val="22"/>
          <w:szCs w:val="22"/>
        </w:rPr>
      </w:pPr>
    </w:p>
    <w:p w14:paraId="4110ACBA" w14:textId="081B5788" w:rsidR="00D965B8" w:rsidRPr="005B71EB" w:rsidRDefault="00D965B8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sz w:val="22"/>
          <w:szCs w:val="22"/>
        </w:rPr>
        <w:t>Se pensi di essere stato in contatto con i</w:t>
      </w:r>
      <w:r w:rsidR="0080082B">
        <w:rPr>
          <w:rFonts w:ascii="Frutiger-Roman" w:hAnsi="Frutiger-Roman" w:cs="Frutiger-Roman"/>
          <w:sz w:val="22"/>
          <w:szCs w:val="22"/>
        </w:rPr>
        <w:t>l micoplasma</w:t>
      </w:r>
      <w:r w:rsidRPr="005B71EB">
        <w:rPr>
          <w:rFonts w:ascii="Frutiger-Roman" w:hAnsi="Frutiger-Roman" w:cs="Frutiger-Roman"/>
          <w:sz w:val="22"/>
          <w:szCs w:val="22"/>
        </w:rPr>
        <w:t xml:space="preserve">, o altre infezioni, o </w:t>
      </w:r>
      <w:r w:rsidR="005B71EB">
        <w:rPr>
          <w:rFonts w:ascii="Frutiger-Roman" w:hAnsi="Frutiger-Roman" w:cs="Frutiger-Roman"/>
          <w:sz w:val="22"/>
          <w:szCs w:val="22"/>
        </w:rPr>
        <w:t xml:space="preserve">se </w:t>
      </w:r>
      <w:r w:rsidRPr="005B71EB">
        <w:rPr>
          <w:rFonts w:ascii="Frutiger-Roman" w:hAnsi="Frutiger-Roman" w:cs="Frutiger-Roman"/>
          <w:sz w:val="22"/>
          <w:szCs w:val="22"/>
        </w:rPr>
        <w:t>hai sintomi che potrebbero essere dovuti a</w:t>
      </w:r>
      <w:r w:rsidR="0080082B">
        <w:rPr>
          <w:rFonts w:ascii="Frutiger-Roman" w:hAnsi="Frutiger-Roman" w:cs="Frutiger-Roman"/>
          <w:sz w:val="22"/>
          <w:szCs w:val="22"/>
        </w:rPr>
        <w:t>l micoplasma</w:t>
      </w:r>
      <w:r w:rsidRPr="005B71EB">
        <w:rPr>
          <w:rFonts w:ascii="Frutiger-Roman" w:hAnsi="Frutiger-Roman" w:cs="Frutiger-Roman"/>
          <w:sz w:val="22"/>
          <w:szCs w:val="22"/>
        </w:rPr>
        <w:t xml:space="preserve">, </w:t>
      </w:r>
      <w:r w:rsidR="006739DD" w:rsidRPr="005B71EB">
        <w:rPr>
          <w:rFonts w:ascii="Frutiger-Roman" w:hAnsi="Frutiger-Roman" w:cs="Frutiger-Roman"/>
          <w:sz w:val="22"/>
          <w:szCs w:val="22"/>
        </w:rPr>
        <w:t>rivolgiti al tuo</w:t>
      </w:r>
      <w:r w:rsidRPr="005B71EB">
        <w:rPr>
          <w:rFonts w:ascii="Frutiger-Roman" w:hAnsi="Frutiger-Roman" w:cs="Frutiger-Roman"/>
          <w:sz w:val="22"/>
          <w:szCs w:val="22"/>
        </w:rPr>
        <w:t xml:space="preserve"> medico di famiglia o </w:t>
      </w:r>
      <w:r w:rsidR="006739DD" w:rsidRPr="005B71EB">
        <w:rPr>
          <w:rFonts w:ascii="Frutiger-Roman" w:hAnsi="Frutiger-Roman" w:cs="Frutiger-Roman"/>
          <w:sz w:val="22"/>
          <w:szCs w:val="22"/>
        </w:rPr>
        <w:t xml:space="preserve">a </w:t>
      </w:r>
      <w:r w:rsidRPr="005B71EB">
        <w:rPr>
          <w:rFonts w:ascii="Frutiger-Roman" w:hAnsi="Frutiger-Roman" w:cs="Frutiger-Roman"/>
          <w:sz w:val="22"/>
          <w:szCs w:val="22"/>
        </w:rPr>
        <w:t xml:space="preserve">una clinica </w:t>
      </w:r>
      <w:r w:rsidR="006739DD" w:rsidRPr="005B71EB">
        <w:rPr>
          <w:rFonts w:ascii="Frutiger-Roman" w:hAnsi="Frutiger-Roman" w:cs="Frutiger-Roman"/>
          <w:sz w:val="22"/>
          <w:szCs w:val="22"/>
        </w:rPr>
        <w:t xml:space="preserve">che si occupa </w:t>
      </w:r>
      <w:r w:rsidRPr="005B71EB">
        <w:rPr>
          <w:rFonts w:ascii="Frutiger-Roman" w:hAnsi="Frutiger-Roman" w:cs="Frutiger-Roman"/>
          <w:sz w:val="22"/>
          <w:szCs w:val="22"/>
        </w:rPr>
        <w:t>di</w:t>
      </w:r>
      <w:r w:rsidR="005B71EB">
        <w:rPr>
          <w:rFonts w:ascii="Frutiger-Roman" w:hAnsi="Frutiger-Roman" w:cs="Frutiger-Roman"/>
          <w:sz w:val="22"/>
          <w:szCs w:val="22"/>
        </w:rPr>
        <w:t xml:space="preserve"> </w:t>
      </w:r>
      <w:r w:rsidRPr="005B71EB">
        <w:rPr>
          <w:rFonts w:ascii="Frutiger-Roman" w:hAnsi="Frutiger-Roman" w:cs="Frutiger-Roman"/>
          <w:sz w:val="22"/>
          <w:szCs w:val="22"/>
        </w:rPr>
        <w:t xml:space="preserve">salute sessuale o </w:t>
      </w:r>
      <w:r w:rsidR="000D301B">
        <w:rPr>
          <w:rFonts w:ascii="Frutiger-Roman" w:hAnsi="Frutiger-Roman" w:cs="Frutiger-Roman"/>
          <w:sz w:val="22"/>
          <w:szCs w:val="22"/>
        </w:rPr>
        <w:t xml:space="preserve">un reparto di </w:t>
      </w:r>
      <w:r w:rsidRPr="005B71EB">
        <w:rPr>
          <w:rFonts w:ascii="Frutiger-Roman" w:hAnsi="Frutiger-Roman" w:cs="Frutiger-Roman"/>
          <w:sz w:val="22"/>
          <w:szCs w:val="22"/>
        </w:rPr>
        <w:t>dermatologia</w:t>
      </w:r>
      <w:r w:rsidR="006739DD" w:rsidRPr="005B71EB">
        <w:rPr>
          <w:rFonts w:ascii="Frutiger-Roman" w:hAnsi="Frutiger-Roman" w:cs="Frutiger-Roman"/>
          <w:sz w:val="22"/>
          <w:szCs w:val="22"/>
        </w:rPr>
        <w:t>/venereologia</w:t>
      </w:r>
      <w:r w:rsidRPr="005B71EB">
        <w:rPr>
          <w:rFonts w:ascii="Frutiger-Roman" w:hAnsi="Frutiger-Roman" w:cs="Frutiger-Roman"/>
          <w:sz w:val="22"/>
          <w:szCs w:val="22"/>
        </w:rPr>
        <w:t>.</w:t>
      </w:r>
    </w:p>
    <w:p w14:paraId="37BF3496" w14:textId="77777777" w:rsidR="002942A3" w:rsidRPr="005B71EB" w:rsidRDefault="002942A3" w:rsidP="002942A3">
      <w:pPr>
        <w:pStyle w:val="Paragrafoelenco"/>
        <w:rPr>
          <w:rFonts w:ascii="Frutiger-Roman" w:hAnsi="Frutiger-Roman" w:cs="Frutiger-Roman"/>
        </w:rPr>
      </w:pPr>
    </w:p>
    <w:p w14:paraId="3D51303D" w14:textId="77777777" w:rsidR="002942A3" w:rsidRPr="005B71EB" w:rsidRDefault="002942A3" w:rsidP="002942A3">
      <w:pPr>
        <w:autoSpaceDE w:val="0"/>
        <w:autoSpaceDN w:val="0"/>
        <w:adjustRightInd w:val="0"/>
        <w:ind w:left="720"/>
        <w:rPr>
          <w:rFonts w:ascii="Frutiger-Roman" w:hAnsi="Frutiger-Roman" w:cs="Frutiger-Roman"/>
          <w:sz w:val="22"/>
          <w:szCs w:val="22"/>
        </w:rPr>
      </w:pPr>
    </w:p>
    <w:p w14:paraId="6EB47484" w14:textId="39659B53" w:rsidR="00E90A07" w:rsidRPr="005B71EB" w:rsidRDefault="00E90A07" w:rsidP="00D965B8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000000"/>
          <w:sz w:val="22"/>
          <w:szCs w:val="22"/>
        </w:rPr>
      </w:pPr>
      <w:r w:rsidRPr="005B71EB">
        <w:rPr>
          <w:rFonts w:ascii="Frutiger-Roman" w:hAnsi="Frutiger-Roman" w:cs="Frutiger-Roman"/>
          <w:color w:val="000000"/>
          <w:sz w:val="22"/>
          <w:szCs w:val="22"/>
        </w:rPr>
        <w:lastRenderedPageBreak/>
        <w:t>Il medico o un</w:t>
      </w:r>
      <w:r w:rsidR="006739DD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</w:t>
      </w:r>
      <w:r w:rsidRPr="005B71EB">
        <w:rPr>
          <w:rFonts w:ascii="Frutiger-Roman" w:hAnsi="Frutiger-Roman" w:cs="Frutiger-Roman"/>
          <w:color w:val="000000"/>
          <w:sz w:val="22"/>
          <w:szCs w:val="22"/>
        </w:rPr>
        <w:t>infermier</w:t>
      </w:r>
      <w:r w:rsidR="006739DD" w:rsidRPr="005B71EB">
        <w:rPr>
          <w:rFonts w:ascii="Frutiger-Roman" w:hAnsi="Frutiger-Roman" w:cs="Frutiger-Roman"/>
          <w:color w:val="000000"/>
          <w:sz w:val="22"/>
          <w:szCs w:val="22"/>
        </w:rPr>
        <w:t>e</w:t>
      </w:r>
      <w:r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specializzat</w:t>
      </w:r>
      <w:r w:rsidR="006739DD" w:rsidRPr="005B71EB">
        <w:rPr>
          <w:rFonts w:ascii="Frutiger-Roman" w:hAnsi="Frutiger-Roman" w:cs="Frutiger-Roman"/>
          <w:color w:val="000000"/>
          <w:sz w:val="22"/>
          <w:szCs w:val="22"/>
        </w:rPr>
        <w:t>o</w:t>
      </w:r>
      <w:r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eseguiranno un tampone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della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vagina o d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e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lla cervice 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uterina 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>(collo dell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’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utero) 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o</w:t>
      </w:r>
      <w:r w:rsidR="005B71EB">
        <w:rPr>
          <w:rFonts w:ascii="Frutiger-Roman" w:hAnsi="Frutiger-Roman" w:cs="Frutiger-Roman"/>
          <w:color w:val="000000"/>
          <w:sz w:val="22"/>
          <w:szCs w:val="22"/>
        </w:rPr>
        <w:t>ppure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dall’uretra 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>e lo invier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anno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a un laboratorio</w:t>
      </w:r>
      <w:r w:rsidR="005B71EB">
        <w:rPr>
          <w:rFonts w:ascii="Frutiger-Roman" w:hAnsi="Frutiger-Roman" w:cs="Frutiger-Roman"/>
          <w:color w:val="000000"/>
          <w:sz w:val="22"/>
          <w:szCs w:val="22"/>
        </w:rPr>
        <w:t xml:space="preserve">, </w:t>
      </w:r>
      <w:r w:rsidR="00D965B8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dove verrà analizzato per </w:t>
      </w:r>
      <w:proofErr w:type="spellStart"/>
      <w:r w:rsidR="00576896" w:rsidRPr="005B71EB">
        <w:rPr>
          <w:rFonts w:ascii="Frutiger-Roman" w:hAnsi="Frutiger-Roman" w:cs="Frutiger-Roman"/>
          <w:i/>
          <w:color w:val="000000"/>
          <w:sz w:val="22"/>
          <w:szCs w:val="22"/>
        </w:rPr>
        <w:t>Mycoplasma</w:t>
      </w:r>
      <w:proofErr w:type="spellEnd"/>
      <w:r w:rsidR="00576896" w:rsidRPr="005B71EB">
        <w:rPr>
          <w:rFonts w:ascii="Frutiger-Roman" w:hAnsi="Frutiger-Roman" w:cs="Frutiger-Roman"/>
          <w:i/>
          <w:color w:val="000000"/>
          <w:sz w:val="22"/>
          <w:szCs w:val="22"/>
        </w:rPr>
        <w:t xml:space="preserve"> </w:t>
      </w:r>
      <w:proofErr w:type="spellStart"/>
      <w:r w:rsidR="004030CD" w:rsidRPr="005B71EB">
        <w:rPr>
          <w:rFonts w:ascii="Frutiger-Roman" w:hAnsi="Frutiger-Roman" w:cs="Frutiger-Roman"/>
          <w:i/>
          <w:color w:val="000000"/>
          <w:sz w:val="22"/>
          <w:szCs w:val="22"/>
        </w:rPr>
        <w:t>genitaliu</w:t>
      </w:r>
      <w:r w:rsidR="005B71EB" w:rsidRPr="005B71EB">
        <w:rPr>
          <w:rFonts w:ascii="Frutiger-Roman" w:hAnsi="Frutiger-Roman" w:cs="Frutiger-Roman"/>
          <w:i/>
          <w:color w:val="000000"/>
          <w:sz w:val="22"/>
          <w:szCs w:val="22"/>
        </w:rPr>
        <w:t>m</w:t>
      </w:r>
      <w:proofErr w:type="spellEnd"/>
      <w:r w:rsidR="004030CD" w:rsidRPr="005B71EB">
        <w:rPr>
          <w:rFonts w:ascii="Frutiger-Roman" w:hAnsi="Frutiger-Roman" w:cs="Frutiger-Roman"/>
          <w:i/>
          <w:color w:val="000000"/>
          <w:sz w:val="22"/>
          <w:szCs w:val="22"/>
        </w:rPr>
        <w:t xml:space="preserve">, </w:t>
      </w:r>
      <w:r w:rsidR="004030CD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se il test è disponibile. Se hai avuto rapporti sessuali orali o anali, il medico può prelevare 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anche </w:t>
      </w:r>
      <w:r w:rsidR="004030CD" w:rsidRPr="005B71EB">
        <w:rPr>
          <w:rFonts w:ascii="Frutiger-Roman" w:hAnsi="Frutiger-Roman" w:cs="Frutiger-Roman"/>
          <w:color w:val="000000"/>
          <w:sz w:val="22"/>
          <w:szCs w:val="22"/>
        </w:rPr>
        <w:t>dei tamponi dalla gola e dall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’</w:t>
      </w:r>
      <w:r w:rsidR="004030CD" w:rsidRPr="005B71EB">
        <w:rPr>
          <w:rFonts w:ascii="Frutiger-Roman" w:hAnsi="Frutiger-Roman" w:cs="Frutiger-Roman"/>
          <w:color w:val="000000"/>
          <w:sz w:val="22"/>
          <w:szCs w:val="22"/>
        </w:rPr>
        <w:t>ano. In alcune situazioni potresti essere in grado di eseguire tu stesso il tampone.</w:t>
      </w:r>
    </w:p>
    <w:p w14:paraId="1BE6DC6C" w14:textId="1B62DF8F" w:rsidR="004030CD" w:rsidRPr="005B71EB" w:rsidRDefault="00E90A07" w:rsidP="00C20520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Se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risulti positivo per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i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>l micoplasma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, dovresti anche fare il test per altre infezioni a trasmissione sessuale come clamidia e gonorrea, HIV, sifilide ed epatite B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e C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, poiché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potresti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avere più di un'infezione contemporaneamente.</w:t>
      </w:r>
      <w:bookmarkStart w:id="1" w:name="treatments"/>
      <w:bookmarkEnd w:id="1"/>
    </w:p>
    <w:p w14:paraId="02A2E771" w14:textId="1A0A94D2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Qual è il trattamento per i</w:t>
      </w:r>
      <w:r w:rsidR="0080082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l micoplasma</w:t>
      </w: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?</w:t>
      </w:r>
    </w:p>
    <w:p w14:paraId="3E95831D" w14:textId="74C9D5F3" w:rsidR="00E90A07" w:rsidRPr="005B71EB" w:rsidRDefault="00E90A07" w:rsidP="00E90A07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sz w:val="22"/>
          <w:szCs w:val="22"/>
        </w:rPr>
        <w:t xml:space="preserve">È importante ricevere il trattamento il più rapidamente possibile, poiché l'infezione può causare </w:t>
      </w:r>
      <w:r w:rsidR="005B71EB" w:rsidRPr="005B71EB">
        <w:rPr>
          <w:rFonts w:ascii="Frutiger-Roman" w:hAnsi="Frutiger-Roman" w:cs="Frutiger-Roman"/>
          <w:sz w:val="22"/>
          <w:szCs w:val="22"/>
        </w:rPr>
        <w:t>complicanze</w:t>
      </w:r>
      <w:r w:rsidRPr="005B71EB">
        <w:rPr>
          <w:rFonts w:ascii="Frutiger-Roman" w:hAnsi="Frutiger-Roman" w:cs="Frutiger-Roman"/>
          <w:sz w:val="22"/>
          <w:szCs w:val="22"/>
        </w:rPr>
        <w:t xml:space="preserve"> e problemi di salute </w:t>
      </w:r>
      <w:r w:rsidR="005B71EB" w:rsidRPr="005B71EB">
        <w:rPr>
          <w:rFonts w:ascii="Frutiger-Roman" w:hAnsi="Frutiger-Roman" w:cs="Frutiger-Roman"/>
          <w:sz w:val="22"/>
          <w:szCs w:val="22"/>
        </w:rPr>
        <w:t xml:space="preserve">anche gravi </w:t>
      </w:r>
      <w:r w:rsidRPr="005B71EB">
        <w:rPr>
          <w:rFonts w:ascii="Frutiger-Roman" w:hAnsi="Frutiger-Roman" w:cs="Frutiger-Roman"/>
          <w:sz w:val="22"/>
          <w:szCs w:val="22"/>
        </w:rPr>
        <w:t>se non trattata.</w:t>
      </w:r>
    </w:p>
    <w:p w14:paraId="08D3B7B2" w14:textId="0DB662C7" w:rsidR="00E90A07" w:rsidRPr="005B71EB" w:rsidRDefault="00576896" w:rsidP="00414EAF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sz w:val="22"/>
          <w:szCs w:val="22"/>
        </w:rPr>
        <w:t xml:space="preserve">Il micoplasma viene trattato con un ciclo </w:t>
      </w:r>
      <w:r w:rsidR="005B71EB" w:rsidRPr="005B71EB">
        <w:rPr>
          <w:rFonts w:ascii="Frutiger-Roman" w:hAnsi="Frutiger-Roman" w:cs="Frutiger-Roman"/>
          <w:sz w:val="22"/>
          <w:szCs w:val="22"/>
        </w:rPr>
        <w:t xml:space="preserve">di </w:t>
      </w:r>
      <w:r w:rsidRPr="005B71EB">
        <w:rPr>
          <w:rFonts w:ascii="Frutiger-Roman" w:hAnsi="Frutiger-Roman" w:cs="Frutiger-Roman"/>
          <w:sz w:val="22"/>
          <w:szCs w:val="22"/>
        </w:rPr>
        <w:t>antibiotic</w:t>
      </w:r>
      <w:r w:rsidR="005B71EB" w:rsidRPr="005B71EB">
        <w:rPr>
          <w:rFonts w:ascii="Frutiger-Roman" w:hAnsi="Frutiger-Roman" w:cs="Frutiger-Roman"/>
          <w:sz w:val="22"/>
          <w:szCs w:val="22"/>
        </w:rPr>
        <w:t>o</w:t>
      </w:r>
      <w:r w:rsidR="005863FC" w:rsidRPr="005B71EB">
        <w:rPr>
          <w:rFonts w:ascii="Frutiger-Roman" w:hAnsi="Frutiger-Roman" w:cs="Frutiger-Roman"/>
          <w:b/>
          <w:i/>
          <w:sz w:val="22"/>
          <w:szCs w:val="22"/>
        </w:rPr>
        <w:t>.</w:t>
      </w:r>
      <w:r w:rsidR="00E90A07" w:rsidRPr="005B71EB">
        <w:rPr>
          <w:rFonts w:ascii="Frutiger-Roman" w:hAnsi="Frutiger-Roman" w:cs="Frutiger-Roman"/>
          <w:sz w:val="22"/>
          <w:szCs w:val="22"/>
        </w:rPr>
        <w:t xml:space="preserve"> </w:t>
      </w:r>
    </w:p>
    <w:p w14:paraId="18F2635A" w14:textId="54C1B4DE" w:rsidR="005D6A57" w:rsidRPr="0080082B" w:rsidRDefault="00C20520" w:rsidP="0080082B">
      <w:pPr>
        <w:numPr>
          <w:ilvl w:val="0"/>
          <w:numId w:val="1"/>
        </w:numPr>
        <w:spacing w:before="150" w:after="75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sz w:val="22"/>
          <w:szCs w:val="22"/>
        </w:rPr>
        <w:t>Può essere difficile da trattare, quindi dovresti tornare 3</w:t>
      </w:r>
      <w:r w:rsidR="005B71EB" w:rsidRPr="005B71EB">
        <w:rPr>
          <w:rFonts w:ascii="Frutiger-Roman" w:hAnsi="Frutiger-Roman" w:cs="Frutiger-Roman"/>
          <w:sz w:val="22"/>
          <w:szCs w:val="22"/>
        </w:rPr>
        <w:t>-4</w:t>
      </w:r>
      <w:r w:rsidRPr="005B71EB">
        <w:rPr>
          <w:rFonts w:ascii="Frutiger-Roman" w:hAnsi="Frutiger-Roman" w:cs="Frutiger-Roman"/>
          <w:sz w:val="22"/>
          <w:szCs w:val="22"/>
        </w:rPr>
        <w:t xml:space="preserve"> settimane dopo aver </w:t>
      </w:r>
      <w:r w:rsidR="005B71EB" w:rsidRPr="005B71EB">
        <w:rPr>
          <w:rFonts w:ascii="Frutiger-Roman" w:hAnsi="Frutiger-Roman" w:cs="Frutiger-Roman"/>
          <w:sz w:val="22"/>
          <w:szCs w:val="22"/>
        </w:rPr>
        <w:t xml:space="preserve">terminato il ciclo di </w:t>
      </w:r>
      <w:r w:rsidRPr="005B71EB">
        <w:rPr>
          <w:rFonts w:ascii="Frutiger-Roman" w:hAnsi="Frutiger-Roman" w:cs="Frutiger-Roman"/>
          <w:sz w:val="22"/>
          <w:szCs w:val="22"/>
        </w:rPr>
        <w:t>antibiotic</w:t>
      </w:r>
      <w:r w:rsidR="005B71EB" w:rsidRPr="005B71EB">
        <w:rPr>
          <w:rFonts w:ascii="Frutiger-Roman" w:hAnsi="Frutiger-Roman" w:cs="Frutiger-Roman"/>
          <w:sz w:val="22"/>
          <w:szCs w:val="22"/>
        </w:rPr>
        <w:t xml:space="preserve">o </w:t>
      </w:r>
      <w:r w:rsidRPr="005B71EB">
        <w:rPr>
          <w:rFonts w:ascii="Frutiger-Roman" w:hAnsi="Frutiger-Roman" w:cs="Frutiger-Roman"/>
          <w:sz w:val="22"/>
          <w:szCs w:val="22"/>
        </w:rPr>
        <w:t xml:space="preserve">per </w:t>
      </w:r>
      <w:r w:rsidR="005B71EB" w:rsidRPr="005B71EB">
        <w:rPr>
          <w:rFonts w:ascii="Frutiger-Roman" w:hAnsi="Frutiger-Roman" w:cs="Frutiger-Roman"/>
          <w:sz w:val="22"/>
          <w:szCs w:val="22"/>
        </w:rPr>
        <w:t>ripetere un tampone, in modo da</w:t>
      </w:r>
      <w:r w:rsidRPr="005B71EB">
        <w:rPr>
          <w:rFonts w:ascii="Frutiger-Roman" w:hAnsi="Frutiger-Roman" w:cs="Frutiger-Roman"/>
          <w:sz w:val="22"/>
          <w:szCs w:val="22"/>
        </w:rPr>
        <w:t xml:space="preserve"> verificare che l</w:t>
      </w:r>
      <w:r w:rsidR="005B71EB" w:rsidRPr="005B71EB">
        <w:rPr>
          <w:rFonts w:ascii="Frutiger-Roman" w:hAnsi="Frutiger-Roman" w:cs="Frutiger-Roman"/>
          <w:sz w:val="22"/>
          <w:szCs w:val="22"/>
        </w:rPr>
        <w:t>’</w:t>
      </w:r>
      <w:r w:rsidRPr="005B71EB">
        <w:rPr>
          <w:rFonts w:ascii="Frutiger-Roman" w:hAnsi="Frutiger-Roman" w:cs="Frutiger-Roman"/>
          <w:sz w:val="22"/>
          <w:szCs w:val="22"/>
        </w:rPr>
        <w:t xml:space="preserve">infezione sia </w:t>
      </w:r>
      <w:r w:rsidR="005B71EB" w:rsidRPr="005B71EB">
        <w:rPr>
          <w:rFonts w:ascii="Frutiger-Roman" w:hAnsi="Frutiger-Roman" w:cs="Frutiger-Roman"/>
          <w:sz w:val="22"/>
          <w:szCs w:val="22"/>
        </w:rPr>
        <w:t>risolta</w:t>
      </w:r>
      <w:r w:rsidRPr="005B71EB">
        <w:rPr>
          <w:rFonts w:ascii="Frutiger-Roman" w:hAnsi="Frutiger-Roman" w:cs="Frutiger-Roman"/>
          <w:sz w:val="22"/>
          <w:szCs w:val="22"/>
        </w:rPr>
        <w:t>.</w:t>
      </w:r>
    </w:p>
    <w:p w14:paraId="25DA370F" w14:textId="49F70080" w:rsidR="00E90A07" w:rsidRPr="005B71EB" w:rsidRDefault="005B71EB" w:rsidP="00E90A07">
      <w:pPr>
        <w:shd w:val="clear" w:color="auto" w:fill="FFFFFF"/>
        <w:spacing w:line="312" w:lineRule="atLeast"/>
        <w:rPr>
          <w:rFonts w:ascii="Trebuchet MS" w:hAnsi="Trebuchet MS"/>
          <w:color w:val="40404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Posso avere rapporti sessuali se ho i</w:t>
      </w:r>
      <w:r w:rsidR="0080082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l micoplasma</w:t>
      </w: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?</w:t>
      </w:r>
    </w:p>
    <w:p w14:paraId="3F7EF93D" w14:textId="77777777" w:rsidR="00E90A07" w:rsidRPr="005B71EB" w:rsidRDefault="00E90A07" w:rsidP="00E90A07">
      <w:pPr>
        <w:autoSpaceDE w:val="0"/>
        <w:autoSpaceDN w:val="0"/>
        <w:adjustRightInd w:val="0"/>
        <w:rPr>
          <w:sz w:val="22"/>
          <w:szCs w:val="22"/>
        </w:rPr>
      </w:pPr>
    </w:p>
    <w:p w14:paraId="052C7B3F" w14:textId="77777777" w:rsidR="00E90A07" w:rsidRPr="005B71EB" w:rsidRDefault="00E90A07" w:rsidP="00E90A07">
      <w:pPr>
        <w:numPr>
          <w:ilvl w:val="0"/>
          <w:numId w:val="2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Dovresti evitare qualsiasi rapporto sessuale non protetto finché tu e il tuo partner non avrete terminato il trattamento e i sintomi non saranno scomparsi.</w:t>
      </w:r>
    </w:p>
    <w:p w14:paraId="1680CA73" w14:textId="05D46C28" w:rsidR="00E90A07" w:rsidRPr="005B71EB" w:rsidRDefault="00E90A07" w:rsidP="00E90A07">
      <w:pPr>
        <w:shd w:val="clear" w:color="auto" w:fill="FFFFFF"/>
        <w:spacing w:before="180"/>
        <w:outlineLvl w:val="3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Quali sono le possibili complicanze del</w:t>
      </w:r>
      <w:r w:rsidR="005B71EB"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l’infezione d</w:t>
      </w:r>
      <w:r w:rsidR="0080082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a micoplasma</w:t>
      </w: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?</w:t>
      </w:r>
    </w:p>
    <w:p w14:paraId="65E357D8" w14:textId="737BED8D" w:rsidR="00E90A07" w:rsidRPr="005B71EB" w:rsidRDefault="00576896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È improbabile che il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 xml:space="preserve"> micoplasma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ca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>u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si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problemi a lungo termine se viene trattato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in maniera tempestiva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. Tuttavia,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in assenza di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trattamento, può causare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delle complicanze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.</w:t>
      </w:r>
    </w:p>
    <w:p w14:paraId="5DADF0E7" w14:textId="67C1BBE5" w:rsidR="00E90A07" w:rsidRPr="005B71EB" w:rsidRDefault="00E90A07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Le donne possono sviluppare la malattia infiammatoria pelvica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, che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può causare dolore addominale e pelvico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e portare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anche a infertilità e gravidanza ectopica (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cioè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una gravidanza che si verifica al di fuori dell'utero). Gli uomini possono sviluppare un’infezione dolorosa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de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i testicoli.</w:t>
      </w:r>
    </w:p>
    <w:p w14:paraId="74FFBC49" w14:textId="25E07603" w:rsidR="00E90A07" w:rsidRPr="005B71EB" w:rsidRDefault="00E90A07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000000"/>
          <w:sz w:val="22"/>
          <w:szCs w:val="22"/>
        </w:rPr>
      </w:pPr>
      <w:r w:rsidRPr="005B71EB">
        <w:rPr>
          <w:rFonts w:ascii="Frutiger-Roman" w:hAnsi="Frutiger-Roman" w:cs="Frutiger-Roman"/>
          <w:color w:val="000000"/>
          <w:sz w:val="22"/>
          <w:szCs w:val="22"/>
        </w:rPr>
        <w:t>In rari casi, il</w:t>
      </w:r>
      <w:r w:rsidR="0080082B">
        <w:rPr>
          <w:rFonts w:ascii="Frutiger-Roman" w:hAnsi="Frutiger-Roman" w:cs="Frutiger-Roman"/>
          <w:color w:val="000000"/>
          <w:sz w:val="22"/>
          <w:szCs w:val="22"/>
        </w:rPr>
        <w:t xml:space="preserve"> micoplasma </w:t>
      </w:r>
      <w:r w:rsidRPr="005B71EB">
        <w:rPr>
          <w:rFonts w:ascii="Frutiger-Roman" w:hAnsi="Frutiger-Roman" w:cs="Frutiger-Roman"/>
          <w:color w:val="000000"/>
          <w:sz w:val="22"/>
          <w:szCs w:val="22"/>
        </w:rPr>
        <w:t>può causare altri sintomi</w:t>
      </w:r>
      <w:r w:rsidR="005B71EB" w:rsidRPr="005B71EB">
        <w:rPr>
          <w:rFonts w:ascii="Frutiger-Roman" w:hAnsi="Frutiger-Roman" w:cs="Frutiger-Roman"/>
          <w:color w:val="000000"/>
          <w:sz w:val="22"/>
          <w:szCs w:val="22"/>
        </w:rPr>
        <w:t>,</w:t>
      </w:r>
      <w:r w:rsidRPr="005B71EB">
        <w:rPr>
          <w:rFonts w:ascii="Frutiger-Roman" w:hAnsi="Frutiger-Roman" w:cs="Frutiger-Roman"/>
          <w:color w:val="000000"/>
          <w:sz w:val="22"/>
          <w:szCs w:val="22"/>
        </w:rPr>
        <w:t xml:space="preserve"> come artrite (gonfiore delle articolazioni) e infiammazione degli occhi</w:t>
      </w:r>
      <w:r w:rsidR="000D301B">
        <w:rPr>
          <w:rFonts w:ascii="Frutiger-Roman" w:hAnsi="Frutiger-Roman" w:cs="Frutiger-Roman"/>
          <w:color w:val="000000"/>
          <w:sz w:val="22"/>
          <w:szCs w:val="22"/>
        </w:rPr>
        <w:t xml:space="preserve"> (congiuntivite)</w:t>
      </w:r>
      <w:r w:rsidRPr="005B71EB">
        <w:rPr>
          <w:rFonts w:ascii="Frutiger-Roman" w:hAnsi="Frutiger-Roman" w:cs="Frutiger-Roman"/>
          <w:color w:val="000000"/>
          <w:sz w:val="22"/>
          <w:szCs w:val="22"/>
        </w:rPr>
        <w:t>. Questo è più comune negli uomini.</w:t>
      </w:r>
    </w:p>
    <w:p w14:paraId="11E72BB7" w14:textId="1698F4EF" w:rsidR="00E90A07" w:rsidRPr="005B71EB" w:rsidRDefault="0080082B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proofErr w:type="spellStart"/>
      <w:r>
        <w:rPr>
          <w:rFonts w:ascii="Trebuchet MS" w:hAnsi="Trebuchet MS"/>
          <w:b/>
          <w:bCs/>
          <w:color w:val="000080"/>
          <w:sz w:val="22"/>
          <w:szCs w:val="22"/>
          <w:lang w:val="en"/>
        </w:rPr>
        <w:t>Micoplasma</w:t>
      </w:r>
      <w:proofErr w:type="spellEnd"/>
      <w:r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r w:rsidR="00576896"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e </w:t>
      </w:r>
      <w:proofErr w:type="spellStart"/>
      <w:r w:rsidR="00576896"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gravidanza</w:t>
      </w:r>
      <w:proofErr w:type="spellEnd"/>
    </w:p>
    <w:p w14:paraId="6C84D43C" w14:textId="25F1203F" w:rsidR="00E90A07" w:rsidRPr="005B71EB" w:rsidRDefault="00E90A07" w:rsidP="00E90A07">
      <w:pPr>
        <w:numPr>
          <w:ilvl w:val="0"/>
          <w:numId w:val="2"/>
        </w:numPr>
        <w:spacing w:before="150" w:after="75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Se sei</w:t>
      </w:r>
      <w:r w:rsidR="000D301B">
        <w:rPr>
          <w:rFonts w:ascii="Frutiger-Roman" w:hAnsi="Frutiger-Roman" w:cs="Frutiger-Roman"/>
          <w:color w:val="292526"/>
          <w:sz w:val="22"/>
          <w:szCs w:val="22"/>
        </w:rPr>
        <w:t xml:space="preserve"> gravidanza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, il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 xml:space="preserve"> micoplasma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può essere trasmesso al bambino durante il parto. Non è noto se ciò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possa causare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 problemi al bambino.</w:t>
      </w:r>
    </w:p>
    <w:p w14:paraId="3ECEE9F3" w14:textId="77777777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it-IT"/>
        </w:rPr>
      </w:pPr>
      <w:r w:rsidRPr="005B71EB">
        <w:rPr>
          <w:rFonts w:ascii="Trebuchet MS" w:hAnsi="Trebuchet MS"/>
          <w:b/>
          <w:bCs/>
          <w:color w:val="000080"/>
          <w:sz w:val="22"/>
          <w:szCs w:val="22"/>
          <w:lang w:val="it-IT"/>
        </w:rPr>
        <w:t>Devo dirlo al mio partner?</w:t>
      </w:r>
    </w:p>
    <w:p w14:paraId="22F1D530" w14:textId="60441BEC" w:rsidR="00E90A07" w:rsidRPr="005B71EB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Se hai i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>l micoplasma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, è essenziale che il tuo attuale partner sessuale venga testato e trattato.</w:t>
      </w:r>
    </w:p>
    <w:p w14:paraId="328C57F9" w14:textId="48620A22" w:rsidR="00E90A07" w:rsidRPr="005B71EB" w:rsidRDefault="00E90A07" w:rsidP="00E90A07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color w:val="292526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Questo per impedirti di contrarre nuovamente l'infezione e anche per evitare che i tuoi partner sviluppino 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>complicanze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>.</w:t>
      </w:r>
    </w:p>
    <w:p w14:paraId="4D17B483" w14:textId="5F27720B" w:rsidR="00E90A07" w:rsidRPr="005B71EB" w:rsidRDefault="00E90A07" w:rsidP="00E90A07">
      <w:pPr>
        <w:shd w:val="clear" w:color="auto" w:fill="FFFFFF"/>
        <w:spacing w:before="180" w:after="180"/>
        <w:outlineLvl w:val="2"/>
        <w:rPr>
          <w:rFonts w:ascii="Trebuchet MS" w:hAnsi="Trebuchet MS"/>
          <w:b/>
          <w:bCs/>
          <w:color w:val="000080"/>
          <w:sz w:val="22"/>
          <w:szCs w:val="22"/>
          <w:lang w:val="en"/>
        </w:rPr>
      </w:pPr>
      <w:proofErr w:type="spellStart"/>
      <w:r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Ulteriori</w:t>
      </w:r>
      <w:proofErr w:type="spellEnd"/>
      <w:r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 xml:space="preserve"> </w:t>
      </w:r>
      <w:proofErr w:type="spellStart"/>
      <w:r w:rsidRPr="005B71EB">
        <w:rPr>
          <w:rFonts w:ascii="Trebuchet MS" w:hAnsi="Trebuchet MS"/>
          <w:b/>
          <w:bCs/>
          <w:color w:val="000080"/>
          <w:sz w:val="22"/>
          <w:szCs w:val="22"/>
          <w:lang w:val="en"/>
        </w:rPr>
        <w:t>informazioni</w:t>
      </w:r>
      <w:proofErr w:type="spellEnd"/>
    </w:p>
    <w:p w14:paraId="1C3EEA0A" w14:textId="32CB4DE2" w:rsidR="00E90A07" w:rsidRPr="0080082B" w:rsidRDefault="00E90A07" w:rsidP="0080082B">
      <w:pPr>
        <w:numPr>
          <w:ilvl w:val="0"/>
          <w:numId w:val="1"/>
        </w:numPr>
        <w:autoSpaceDE w:val="0"/>
        <w:autoSpaceDN w:val="0"/>
        <w:adjustRightInd w:val="0"/>
        <w:rPr>
          <w:rFonts w:ascii="Frutiger-Roman" w:hAnsi="Frutiger-Roman" w:cs="Frutiger-Roman"/>
          <w:sz w:val="22"/>
          <w:szCs w:val="22"/>
        </w:rPr>
      </w:pPr>
      <w:r w:rsidRPr="005B71EB">
        <w:rPr>
          <w:rFonts w:ascii="Frutiger-Roman" w:hAnsi="Frutiger-Roman" w:cs="Frutiger-Roman"/>
          <w:color w:val="292526"/>
          <w:sz w:val="22"/>
          <w:szCs w:val="22"/>
        </w:rPr>
        <w:t>Se sospetti di avere il</w:t>
      </w:r>
      <w:r w:rsidR="0080082B">
        <w:rPr>
          <w:rFonts w:ascii="Frutiger-Roman" w:hAnsi="Frutiger-Roman" w:cs="Frutiger-Roman"/>
          <w:color w:val="292526"/>
          <w:sz w:val="22"/>
          <w:szCs w:val="22"/>
        </w:rPr>
        <w:t xml:space="preserve"> micoplasma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o qualsiasi altra infezione </w:t>
      </w:r>
      <w:r w:rsidR="0080082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sessualmente 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trasmessa,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>rivolgiti a</w:t>
      </w:r>
      <w:r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l tuo medico di famiglia </w:t>
      </w:r>
      <w:r w:rsidR="005B71EB" w:rsidRPr="005B71EB">
        <w:rPr>
          <w:rFonts w:ascii="Frutiger-Roman" w:hAnsi="Frutiger-Roman" w:cs="Frutiger-Roman"/>
          <w:color w:val="292526"/>
          <w:sz w:val="22"/>
          <w:szCs w:val="22"/>
        </w:rPr>
        <w:t xml:space="preserve">o alla più vicina </w:t>
      </w:r>
      <w:r w:rsidR="005B71EB" w:rsidRPr="005B71EB">
        <w:rPr>
          <w:rFonts w:ascii="Frutiger-Roman" w:hAnsi="Frutiger-Roman" w:cs="Frutiger-Roman"/>
          <w:sz w:val="22"/>
          <w:szCs w:val="22"/>
        </w:rPr>
        <w:t>clinica che si occupa di salute sessuale o</w:t>
      </w:r>
      <w:r w:rsidR="000D301B">
        <w:rPr>
          <w:rFonts w:ascii="Frutiger-Roman" w:hAnsi="Frutiger-Roman" w:cs="Frutiger-Roman"/>
          <w:sz w:val="22"/>
          <w:szCs w:val="22"/>
        </w:rPr>
        <w:t xml:space="preserve"> reparto di </w:t>
      </w:r>
      <w:r w:rsidR="005B71EB" w:rsidRPr="005B71EB">
        <w:rPr>
          <w:rFonts w:ascii="Frutiger-Roman" w:hAnsi="Frutiger-Roman" w:cs="Frutiger-Roman"/>
          <w:sz w:val="22"/>
          <w:szCs w:val="22"/>
        </w:rPr>
        <w:t xml:space="preserve"> dermatologia/venereologia.</w:t>
      </w:r>
    </w:p>
    <w:sectPr w:rsidR="00E90A07" w:rsidRPr="0080082B" w:rsidSect="00CA2F10">
      <w:headerReference w:type="default" r:id="rId8"/>
      <w:footerReference w:type="default" r:id="rId9"/>
      <w:pgSz w:w="11906" w:h="16838"/>
      <w:pgMar w:top="720" w:right="720" w:bottom="720" w:left="72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C1636" w14:textId="77777777" w:rsidR="00FC71F8" w:rsidRDefault="00FC71F8">
      <w:r>
        <w:separator/>
      </w:r>
    </w:p>
  </w:endnote>
  <w:endnote w:type="continuationSeparator" w:id="0">
    <w:p w14:paraId="4F70E445" w14:textId="77777777" w:rsidR="00FC71F8" w:rsidRDefault="00FC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A38B" w14:textId="77777777" w:rsidR="00D965B8" w:rsidRPr="004312BD" w:rsidRDefault="00E85C2E" w:rsidP="004312BD">
    <w:pPr>
      <w:autoSpaceDE w:val="0"/>
      <w:autoSpaceDN w:val="0"/>
      <w:adjustRightInd w:val="0"/>
      <w:jc w:val="center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 xml:space="preserve">Copyright © IUSTI 2024 </w:t>
    </w:r>
    <w:r w:rsidR="004312BD">
      <w:tab/>
    </w:r>
    <w:r w:rsidR="004312BD">
      <w:tab/>
    </w:r>
    <w:r w:rsidR="004312BD">
      <w:rPr>
        <w:rFonts w:ascii="Tahoma" w:hAnsi="Tahoma" w:cs="Tahoma"/>
        <w:sz w:val="19"/>
        <w:szCs w:val="19"/>
      </w:rPr>
      <w:t xml:space="preserve">Data di pubblicazione: 2024 </w:t>
    </w:r>
    <w:r w:rsidR="004312BD">
      <w:rPr>
        <w:rFonts w:ascii="Tahoma" w:hAnsi="Tahoma" w:cs="Tahoma"/>
        <w:sz w:val="19"/>
        <w:szCs w:val="19"/>
      </w:rPr>
      <w:tab/>
    </w:r>
    <w:r w:rsidR="004312BD">
      <w:rPr>
        <w:rFonts w:ascii="Tahoma" w:hAnsi="Tahoma" w:cs="Tahoma"/>
        <w:sz w:val="19"/>
        <w:szCs w:val="19"/>
      </w:rPr>
      <w:tab/>
    </w:r>
    <w:r w:rsidR="00D965B8">
      <w:t xml:space="preserve">Sito web: </w:t>
    </w:r>
    <w:hyperlink r:id="rId1" w:history="1">
      <w:r w:rsidR="00D965B8" w:rsidRPr="00701655">
        <w:rPr>
          <w:rStyle w:val="Collegamentoipertestuale"/>
        </w:rPr>
        <w:t>http://www.iusti.org/</w:t>
      </w:r>
    </w:hyperlink>
  </w:p>
  <w:p w14:paraId="35A9F153" w14:textId="77777777" w:rsidR="00B14087" w:rsidRDefault="001F6B32" w:rsidP="00B14087">
    <w:pPr>
      <w:jc w:val="center"/>
      <w:rPr>
        <w:sz w:val="22"/>
        <w:szCs w:val="22"/>
      </w:rPr>
    </w:pPr>
    <w:bookmarkStart w:id="2" w:name="_Hlk494622926"/>
    <w:r>
      <w:rPr>
        <w:noProof/>
      </w:rPr>
      <w:drawing>
        <wp:inline distT="0" distB="0" distL="0" distR="0" wp14:anchorId="665A2F29" wp14:editId="2CD02BBC">
          <wp:extent cx="1236980" cy="734695"/>
          <wp:effectExtent l="0" t="0" r="0" b="0"/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2A9E18" wp14:editId="02FFCD8C">
          <wp:extent cx="944245" cy="352425"/>
          <wp:effectExtent l="0" t="0" r="0" b="0"/>
          <wp:docPr id="2" name="Picture 1" descr="A black background with red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7D2AA2" wp14:editId="1ED95A3A">
          <wp:extent cx="914400" cy="352425"/>
          <wp:effectExtent l="0" t="0" r="0" b="0"/>
          <wp:docPr id="3" name="Picture 8" descr="Image result for isidog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isidog logo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673798" wp14:editId="79CC717F">
          <wp:extent cx="367030" cy="367030"/>
          <wp:effectExtent l="0" t="0" r="0" b="0"/>
          <wp:docPr id="4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539BD139" w14:textId="77777777" w:rsidR="004312BD" w:rsidRDefault="004312BD" w:rsidP="004312B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40C6" w14:textId="77777777" w:rsidR="00FC71F8" w:rsidRDefault="00FC71F8">
      <w:r>
        <w:separator/>
      </w:r>
    </w:p>
  </w:footnote>
  <w:footnote w:type="continuationSeparator" w:id="0">
    <w:p w14:paraId="033E2384" w14:textId="77777777" w:rsidR="00FC71F8" w:rsidRDefault="00FC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518D" w14:textId="77777777" w:rsidR="00D965B8" w:rsidRPr="00E67200" w:rsidRDefault="00576896" w:rsidP="00E90A07">
    <w:pPr>
      <w:shd w:val="clear" w:color="auto" w:fill="FFFFFF"/>
      <w:spacing w:after="180"/>
      <w:outlineLvl w:val="1"/>
      <w:rPr>
        <w:rFonts w:ascii="Trebuchet MS" w:hAnsi="Trebuchet MS"/>
        <w:b/>
        <w:bCs/>
        <w:color w:val="FF0000"/>
        <w:kern w:val="36"/>
        <w:sz w:val="30"/>
        <w:szCs w:val="30"/>
        <w:lang w:val="it-IT"/>
      </w:rPr>
    </w:pPr>
    <w:r w:rsidRPr="00E67200">
      <w:rPr>
        <w:rFonts w:ascii="Trebuchet MS" w:hAnsi="Trebuchet MS"/>
        <w:b/>
        <w:bCs/>
        <w:color w:val="000080"/>
        <w:kern w:val="36"/>
        <w:sz w:val="30"/>
        <w:szCs w:val="30"/>
        <w:lang w:val="it-IT"/>
      </w:rPr>
      <w:t xml:space="preserve">Micoplasma - </w:t>
    </w:r>
    <w:r w:rsidR="00D965B8" w:rsidRPr="005151F6">
      <w:rPr>
        <w:rFonts w:ascii="Trebuchet MS" w:hAnsi="Trebuchet MS"/>
      </w:rPr>
      <w:t>Foglio informativo per il paziente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D08F7"/>
    <w:multiLevelType w:val="hybridMultilevel"/>
    <w:tmpl w:val="962244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80C"/>
    <w:multiLevelType w:val="hybridMultilevel"/>
    <w:tmpl w:val="4AE2343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4033"/>
    <w:multiLevelType w:val="hybridMultilevel"/>
    <w:tmpl w:val="CD12D55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4B5"/>
    <w:multiLevelType w:val="hybridMultilevel"/>
    <w:tmpl w:val="F4E2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811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753F"/>
    <w:multiLevelType w:val="hybridMultilevel"/>
    <w:tmpl w:val="5296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93439"/>
    <w:multiLevelType w:val="hybridMultilevel"/>
    <w:tmpl w:val="3634D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D5CF5"/>
    <w:multiLevelType w:val="hybridMultilevel"/>
    <w:tmpl w:val="E21A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496662">
    <w:abstractNumId w:val="2"/>
  </w:num>
  <w:num w:numId="2" w16cid:durableId="1859616298">
    <w:abstractNumId w:val="0"/>
  </w:num>
  <w:num w:numId="3" w16cid:durableId="1408654269">
    <w:abstractNumId w:val="1"/>
  </w:num>
  <w:num w:numId="4" w16cid:durableId="794759540">
    <w:abstractNumId w:val="4"/>
  </w:num>
  <w:num w:numId="5" w16cid:durableId="1064911456">
    <w:abstractNumId w:val="6"/>
  </w:num>
  <w:num w:numId="6" w16cid:durableId="327296545">
    <w:abstractNumId w:val="3"/>
  </w:num>
  <w:num w:numId="7" w16cid:durableId="117996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07"/>
    <w:rsid w:val="0000284D"/>
    <w:rsid w:val="00005140"/>
    <w:rsid w:val="000C671F"/>
    <w:rsid w:val="000D301B"/>
    <w:rsid w:val="00130E95"/>
    <w:rsid w:val="00166940"/>
    <w:rsid w:val="001820DC"/>
    <w:rsid w:val="001B1E8C"/>
    <w:rsid w:val="001F6B32"/>
    <w:rsid w:val="002052AD"/>
    <w:rsid w:val="002116AC"/>
    <w:rsid w:val="00224C7F"/>
    <w:rsid w:val="002942A3"/>
    <w:rsid w:val="002E0B4A"/>
    <w:rsid w:val="002F0D97"/>
    <w:rsid w:val="00383812"/>
    <w:rsid w:val="003A7F58"/>
    <w:rsid w:val="004030CD"/>
    <w:rsid w:val="00414EAF"/>
    <w:rsid w:val="004312BD"/>
    <w:rsid w:val="00434F24"/>
    <w:rsid w:val="004B7388"/>
    <w:rsid w:val="004D40A1"/>
    <w:rsid w:val="004E5FBD"/>
    <w:rsid w:val="005229C9"/>
    <w:rsid w:val="00576896"/>
    <w:rsid w:val="005863FC"/>
    <w:rsid w:val="00586A8B"/>
    <w:rsid w:val="00594A40"/>
    <w:rsid w:val="0059691F"/>
    <w:rsid w:val="005B71EB"/>
    <w:rsid w:val="005C7168"/>
    <w:rsid w:val="005D25AE"/>
    <w:rsid w:val="005D6A57"/>
    <w:rsid w:val="005E51C8"/>
    <w:rsid w:val="006013B8"/>
    <w:rsid w:val="0064302D"/>
    <w:rsid w:val="00657B1B"/>
    <w:rsid w:val="006739DD"/>
    <w:rsid w:val="00675054"/>
    <w:rsid w:val="006F60B4"/>
    <w:rsid w:val="00766EAB"/>
    <w:rsid w:val="007B2801"/>
    <w:rsid w:val="007B34F4"/>
    <w:rsid w:val="0080082B"/>
    <w:rsid w:val="008128CA"/>
    <w:rsid w:val="00871959"/>
    <w:rsid w:val="008C2BFD"/>
    <w:rsid w:val="008F2344"/>
    <w:rsid w:val="008F3630"/>
    <w:rsid w:val="00917060"/>
    <w:rsid w:val="009A6D3C"/>
    <w:rsid w:val="00A16F70"/>
    <w:rsid w:val="00A567F0"/>
    <w:rsid w:val="00A8293C"/>
    <w:rsid w:val="00A9294F"/>
    <w:rsid w:val="00B12F91"/>
    <w:rsid w:val="00B14087"/>
    <w:rsid w:val="00B166FE"/>
    <w:rsid w:val="00B21183"/>
    <w:rsid w:val="00B647A7"/>
    <w:rsid w:val="00B8789B"/>
    <w:rsid w:val="00C20520"/>
    <w:rsid w:val="00C54DAB"/>
    <w:rsid w:val="00C77AAB"/>
    <w:rsid w:val="00CA2F10"/>
    <w:rsid w:val="00D63FDA"/>
    <w:rsid w:val="00D965B8"/>
    <w:rsid w:val="00DA2E38"/>
    <w:rsid w:val="00DD2D7B"/>
    <w:rsid w:val="00DF1D3B"/>
    <w:rsid w:val="00E47E44"/>
    <w:rsid w:val="00E67200"/>
    <w:rsid w:val="00E779F1"/>
    <w:rsid w:val="00E85C2E"/>
    <w:rsid w:val="00E90A07"/>
    <w:rsid w:val="00F4226B"/>
    <w:rsid w:val="00F74D13"/>
    <w:rsid w:val="00F9309D"/>
    <w:rsid w:val="00F93882"/>
    <w:rsid w:val="00FC71F8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5224F"/>
  <w15:chartTrackingRefBased/>
  <w15:docId w15:val="{2D53CD4C-28BD-46C9-B2BE-C990ECE0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0A0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A07"/>
    <w:rPr>
      <w:color w:val="0000FF"/>
      <w:u w:val="single"/>
    </w:rPr>
  </w:style>
  <w:style w:type="paragraph" w:styleId="Intestazione">
    <w:name w:val="header"/>
    <w:basedOn w:val="Normale"/>
    <w:rsid w:val="005D25A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5D25AE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99"/>
    <w:qFormat/>
    <w:rsid w:val="00B12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iusti.org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5D6B53-D085-40C2-8796-9E7D8DC4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3980</Characters>
  <Application>Microsoft Office Word</Application>
  <DocSecurity>0</DocSecurity>
  <Lines>33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Key points</vt:lpstr>
      <vt:lpstr>Key points</vt:lpstr>
      <vt:lpstr>Key points</vt:lpstr>
    </vt:vector>
  </TitlesOfParts>
  <Company/>
  <LinksUpToDate>false</LinksUpToDate>
  <CharactersWithSpaces>4707</CharactersWithSpaces>
  <SharedDoc>false</SharedDoc>
  <HLinks>
    <vt:vector size="6" baseType="variant"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http://www.iusti.org/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</dc:title>
  <dc:subject/>
  <dc:creator>jackie</dc:creator>
  <cp:keywords/>
  <cp:lastModifiedBy>Serena Giacalone</cp:lastModifiedBy>
  <cp:revision>2</cp:revision>
  <dcterms:created xsi:type="dcterms:W3CDTF">2024-09-15T15:36:00Z</dcterms:created>
  <dcterms:modified xsi:type="dcterms:W3CDTF">2024-09-15T15:36:00Z</dcterms:modified>
</cp:coreProperties>
</file>