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A574" w14:textId="77777777" w:rsidR="00772EDA" w:rsidRDefault="00352646" w:rsidP="009503EC">
      <w:pPr>
        <w:pStyle w:val="msolistparagraph0"/>
        <w:ind w:left="0"/>
        <w:rPr>
          <w:rFonts w:ascii="Arial" w:hAnsi="Arial" w:cs="Arial"/>
          <w:sz w:val="20"/>
          <w:szCs w:val="20"/>
        </w:rPr>
      </w:pPr>
      <w:r>
        <w:rPr>
          <w:rFonts w:ascii="Trebuchet MS" w:hAnsi="Trebuchet MS"/>
          <w:b/>
          <w:bCs/>
          <w:noProof/>
          <w:color w:val="000080"/>
        </w:rPr>
        <mc:AlternateContent>
          <mc:Choice Requires="wps">
            <w:drawing>
              <wp:anchor distT="0" distB="0" distL="114300" distR="114300" simplePos="0" relativeHeight="251657728" behindDoc="0" locked="0" layoutInCell="1" allowOverlap="1" wp14:anchorId="3EB2302A">
                <wp:simplePos x="0" y="0"/>
                <wp:positionH relativeFrom="column">
                  <wp:posOffset>325755</wp:posOffset>
                </wp:positionH>
                <wp:positionV relativeFrom="paragraph">
                  <wp:posOffset>-52070</wp:posOffset>
                </wp:positionV>
                <wp:extent cx="5829300" cy="1539240"/>
                <wp:effectExtent l="12700" t="12700" r="12700" b="10160"/>
                <wp:wrapNone/>
                <wp:docPr id="2055991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1539240"/>
                        </a:xfrm>
                        <a:prstGeom prst="rect">
                          <a:avLst/>
                        </a:prstGeom>
                        <a:solidFill>
                          <a:srgbClr val="FFFFFF"/>
                        </a:solidFill>
                        <a:ln w="38100" cmpd="dbl">
                          <a:solidFill>
                            <a:srgbClr val="000000"/>
                          </a:solidFill>
                          <a:miter lim="800000"/>
                          <a:headEnd/>
                          <a:tailEnd/>
                        </a:ln>
                      </wps:spPr>
                      <wps:txbx>
                        <w:txbxContent>
                          <w:p w14:paraId="32639384" w14:textId="0A5BD1E2" w:rsidR="002A27D7" w:rsidRDefault="00983945"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311F0A5E" w14:textId="77777777" w:rsidR="002A27D7" w:rsidRPr="00C37C65" w:rsidRDefault="002A27D7" w:rsidP="00D965B8">
                            <w:pPr>
                              <w:ind w:left="150" w:right="150"/>
                              <w:jc w:val="center"/>
                              <w:rPr>
                                <w:rFonts w:ascii="Trebuchet MS" w:hAnsi="Trebuchet MS"/>
                                <w:b/>
                                <w:bCs/>
                                <w:color w:val="000080"/>
                                <w:lang w:val="en"/>
                              </w:rPr>
                            </w:pPr>
                          </w:p>
                          <w:p w14:paraId="5AD4A58B" w14:textId="77777777" w:rsidR="0008795D" w:rsidRDefault="0008795D" w:rsidP="0008795D">
                            <w:pPr>
                              <w:ind w:left="150" w:right="150"/>
                              <w:jc w:val="center"/>
                              <w:rPr>
                                <w:rFonts w:ascii="Frutiger-Roman" w:hAnsi="Frutiger-Roman" w:cs="Frutiger-Roman"/>
                                <w:color w:val="292526"/>
                                <w:sz w:val="22"/>
                                <w:szCs w:val="22"/>
                              </w:rPr>
                            </w:pPr>
                            <w:proofErr w:type="spellStart"/>
                            <w:r w:rsidRPr="00352646">
                              <w:rPr>
                                <w:rFonts w:ascii="Frutiger-Roman" w:hAnsi="Frutiger-Roman" w:cs="Frutiger-Roman"/>
                                <w:color w:val="292526"/>
                                <w:sz w:val="22"/>
                                <w:szCs w:val="22"/>
                              </w:rPr>
                              <w:t>Molluscum</w:t>
                            </w:r>
                            <w:proofErr w:type="spellEnd"/>
                            <w:r w:rsidRPr="00352646">
                              <w:rPr>
                                <w:rFonts w:ascii="Frutiger-Roman" w:hAnsi="Frutiger-Roman" w:cs="Frutiger-Roman"/>
                                <w:color w:val="292526"/>
                                <w:sz w:val="22"/>
                                <w:szCs w:val="22"/>
                              </w:rPr>
                              <w:t xml:space="preserve"> </w:t>
                            </w:r>
                            <w:proofErr w:type="spellStart"/>
                            <w:r w:rsidRPr="00352646">
                              <w:rPr>
                                <w:rFonts w:ascii="Frutiger-Roman" w:hAnsi="Frutiger-Roman" w:cs="Frutiger-Roman"/>
                                <w:color w:val="292526"/>
                                <w:sz w:val="22"/>
                                <w:szCs w:val="22"/>
                              </w:rPr>
                              <w:t>contagiosum</w:t>
                            </w:r>
                            <w:proofErr w:type="spellEnd"/>
                            <w:r w:rsidRPr="00352646">
                              <w:rPr>
                                <w:rFonts w:ascii="Frutiger-Roman" w:hAnsi="Frutiger-Roman" w:cs="Frutiger-Roman"/>
                                <w:color w:val="292526"/>
                                <w:sz w:val="22"/>
                                <w:szCs w:val="22"/>
                              </w:rPr>
                              <w:t xml:space="preserve"> (MC) sunt formațiuni benigne ale pielii determinate de un virus. </w:t>
                            </w:r>
                            <w:proofErr w:type="spellStart"/>
                            <w:r w:rsidRPr="00352646">
                              <w:rPr>
                                <w:rFonts w:ascii="Frutiger-Roman" w:hAnsi="Frutiger-Roman" w:cs="Frutiger-Roman"/>
                                <w:color w:val="292526"/>
                                <w:sz w:val="22"/>
                                <w:szCs w:val="22"/>
                              </w:rPr>
                              <w:t>Molluscum</w:t>
                            </w:r>
                            <w:proofErr w:type="spellEnd"/>
                            <w:r w:rsidRPr="00352646">
                              <w:rPr>
                                <w:rFonts w:ascii="Frutiger-Roman" w:hAnsi="Frutiger-Roman" w:cs="Frutiger-Roman"/>
                                <w:color w:val="292526"/>
                                <w:sz w:val="22"/>
                                <w:szCs w:val="22"/>
                              </w:rPr>
                              <w:t xml:space="preserve"> </w:t>
                            </w:r>
                            <w:proofErr w:type="spellStart"/>
                            <w:r w:rsidRPr="00352646">
                              <w:rPr>
                                <w:rFonts w:ascii="Frutiger-Roman" w:hAnsi="Frutiger-Roman" w:cs="Frutiger-Roman"/>
                                <w:color w:val="292526"/>
                                <w:sz w:val="22"/>
                                <w:szCs w:val="22"/>
                              </w:rPr>
                              <w:t>contagiosum</w:t>
                            </w:r>
                            <w:proofErr w:type="spellEnd"/>
                            <w:r w:rsidRPr="00352646">
                              <w:rPr>
                                <w:rFonts w:ascii="Frutiger-Roman" w:hAnsi="Frutiger-Roman" w:cs="Frutiger-Roman"/>
                                <w:color w:val="292526"/>
                                <w:sz w:val="22"/>
                                <w:szCs w:val="22"/>
                              </w:rPr>
                              <w:t xml:space="preserve"> este transmis prin contact direct “piele-pe-piele”, inclusiv în timpul actului sexual.</w:t>
                            </w:r>
                            <w:r w:rsidRPr="0008795D">
                              <w:rPr>
                                <w:rFonts w:ascii="Frutiger-Roman" w:hAnsi="Frutiger-Roman" w:cs="Frutiger-Roman"/>
                                <w:color w:val="292526"/>
                                <w:sz w:val="22"/>
                                <w:szCs w:val="22"/>
                              </w:rPr>
                              <w:t xml:space="preserve"> </w:t>
                            </w:r>
                          </w:p>
                          <w:p w14:paraId="63E16A85" w14:textId="4097B1EB" w:rsidR="0008795D" w:rsidRDefault="0008795D" w:rsidP="0008795D">
                            <w:pPr>
                              <w:ind w:left="150" w:right="150"/>
                              <w:jc w:val="center"/>
                              <w:rPr>
                                <w:rFonts w:ascii="Frutiger-Roman" w:hAnsi="Frutiger-Roman" w:cs="Frutiger-Roman"/>
                                <w:color w:val="292526"/>
                                <w:sz w:val="22"/>
                                <w:szCs w:val="22"/>
                              </w:rPr>
                            </w:pPr>
                            <w:r>
                              <w:rPr>
                                <w:rFonts w:ascii="Frutiger-Roman" w:hAnsi="Frutiger-Roman" w:cs="Frutiger-Roman"/>
                                <w:color w:val="292526"/>
                                <w:sz w:val="22"/>
                                <w:szCs w:val="22"/>
                              </w:rPr>
                              <w:t>MC se transmite în general sexual</w:t>
                            </w:r>
                          </w:p>
                          <w:p w14:paraId="3C5EF130" w14:textId="77777777" w:rsidR="0008795D" w:rsidRDefault="0008795D" w:rsidP="0008795D">
                            <w:pPr>
                              <w:ind w:left="150" w:right="150"/>
                              <w:jc w:val="center"/>
                              <w:rPr>
                                <w:rFonts w:ascii="Frutiger-Roman" w:hAnsi="Frutiger-Roman" w:cs="Frutiger-Roman"/>
                                <w:color w:val="292526"/>
                                <w:sz w:val="22"/>
                                <w:szCs w:val="22"/>
                              </w:rPr>
                            </w:pPr>
                            <w:r w:rsidRPr="0008795D">
                              <w:rPr>
                                <w:rFonts w:ascii="Frutiger-Roman" w:hAnsi="Frutiger-Roman" w:cs="Frutiger-Roman"/>
                                <w:color w:val="292526"/>
                                <w:sz w:val="22"/>
                                <w:szCs w:val="22"/>
                              </w:rPr>
                              <w:t xml:space="preserve">În cazul persoanelor sănătoase, se vindecă de obicei spontan în 6 – 12 luni. </w:t>
                            </w:r>
                          </w:p>
                          <w:p w14:paraId="16E9A9FA" w14:textId="641CB52A" w:rsidR="002A27D7" w:rsidRPr="00843CAD" w:rsidRDefault="0008795D" w:rsidP="0008795D">
                            <w:pPr>
                              <w:ind w:left="150" w:right="150"/>
                              <w:jc w:val="center"/>
                              <w:rPr>
                                <w:rFonts w:ascii="Frutiger-Roman" w:hAnsi="Frutiger-Roman" w:cs="Frutiger-Roman"/>
                                <w:color w:val="292526"/>
                                <w:sz w:val="22"/>
                                <w:szCs w:val="22"/>
                              </w:rPr>
                            </w:pPr>
                            <w:r w:rsidRPr="0008795D">
                              <w:rPr>
                                <w:rFonts w:ascii="Frutiger-Roman" w:hAnsi="Frutiger-Roman" w:cs="Frutiger-Roman"/>
                                <w:color w:val="292526"/>
                                <w:sz w:val="22"/>
                                <w:szCs w:val="22"/>
                              </w:rPr>
                              <w:t>Utilizarea prezervativelor nu oferă protecție deplină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2302A" id="_x0000_t202" coordsize="21600,21600" o:spt="202" path="m,l,21600r21600,l21600,xe">
                <v:stroke joinstyle="miter"/>
                <v:path gradientshapeok="t" o:connecttype="rect"/>
              </v:shapetype>
              <v:shape id="Text Box 2" o:spid="_x0000_s1026" type="#_x0000_t202" style="position:absolute;margin-left:25.65pt;margin-top:-4.1pt;width:459pt;height:1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" strokeweight="3pt">
                <v:stroke linestyle="thinThin"/>
                <v:path arrowok="t"/>
                <v:textbox>
                  <w:txbxContent>
                    <w:p w14:paraId="32639384" w14:textId="0A5BD1E2" w:rsidR="002A27D7" w:rsidRDefault="00983945" w:rsidP="00D965B8">
                      <w:pPr>
                        <w:ind w:left="150" w:right="150"/>
                        <w:jc w:val="center"/>
                        <w:rPr>
                          <w:rFonts w:ascii="Trebuchet MS" w:hAnsi="Trebuchet MS"/>
                          <w:b/>
                          <w:bCs/>
                          <w:color w:val="000080"/>
                          <w:lang w:val="en"/>
                        </w:rPr>
                      </w:pPr>
                      <w:r>
                        <w:rPr>
                          <w:rFonts w:ascii="Trebuchet MS" w:hAnsi="Trebuchet MS"/>
                          <w:b/>
                          <w:bCs/>
                          <w:color w:val="000080"/>
                          <w:lang w:val="en"/>
                        </w:rPr>
                        <w:t xml:space="preserve">Important de </w:t>
                      </w:r>
                      <w:proofErr w:type="spellStart"/>
                      <w:r>
                        <w:rPr>
                          <w:rFonts w:ascii="Trebuchet MS" w:hAnsi="Trebuchet MS"/>
                          <w:b/>
                          <w:bCs/>
                          <w:color w:val="000080"/>
                          <w:lang w:val="en"/>
                        </w:rPr>
                        <w:t>reținut</w:t>
                      </w:r>
                      <w:proofErr w:type="spellEnd"/>
                    </w:p>
                    <w:p w14:paraId="311F0A5E" w14:textId="77777777" w:rsidR="002A27D7" w:rsidRPr="00C37C65" w:rsidRDefault="002A27D7" w:rsidP="00D965B8">
                      <w:pPr>
                        <w:ind w:left="150" w:right="150"/>
                        <w:jc w:val="center"/>
                        <w:rPr>
                          <w:rFonts w:ascii="Trebuchet MS" w:hAnsi="Trebuchet MS"/>
                          <w:b/>
                          <w:bCs/>
                          <w:color w:val="000080"/>
                          <w:lang w:val="en"/>
                        </w:rPr>
                      </w:pPr>
                    </w:p>
                    <w:p w14:paraId="5AD4A58B" w14:textId="77777777" w:rsidR="0008795D" w:rsidRDefault="0008795D" w:rsidP="0008795D">
                      <w:pPr>
                        <w:ind w:left="150" w:right="150"/>
                        <w:jc w:val="center"/>
                        <w:rPr>
                          <w:rFonts w:ascii="Frutiger-Roman" w:hAnsi="Frutiger-Roman" w:cs="Frutiger-Roman"/>
                          <w:color w:val="292526"/>
                          <w:sz w:val="22"/>
                          <w:szCs w:val="22"/>
                        </w:rPr>
                      </w:pPr>
                      <w:proofErr w:type="spellStart"/>
                      <w:r w:rsidRPr="00352646">
                        <w:rPr>
                          <w:rFonts w:ascii="Frutiger-Roman" w:hAnsi="Frutiger-Roman" w:cs="Frutiger-Roman"/>
                          <w:color w:val="292526"/>
                          <w:sz w:val="22"/>
                          <w:szCs w:val="22"/>
                        </w:rPr>
                        <w:t>Molluscum</w:t>
                      </w:r>
                      <w:proofErr w:type="spellEnd"/>
                      <w:r w:rsidRPr="00352646">
                        <w:rPr>
                          <w:rFonts w:ascii="Frutiger-Roman" w:hAnsi="Frutiger-Roman" w:cs="Frutiger-Roman"/>
                          <w:color w:val="292526"/>
                          <w:sz w:val="22"/>
                          <w:szCs w:val="22"/>
                        </w:rPr>
                        <w:t xml:space="preserve"> </w:t>
                      </w:r>
                      <w:proofErr w:type="spellStart"/>
                      <w:r w:rsidRPr="00352646">
                        <w:rPr>
                          <w:rFonts w:ascii="Frutiger-Roman" w:hAnsi="Frutiger-Roman" w:cs="Frutiger-Roman"/>
                          <w:color w:val="292526"/>
                          <w:sz w:val="22"/>
                          <w:szCs w:val="22"/>
                        </w:rPr>
                        <w:t>contagiosum</w:t>
                      </w:r>
                      <w:proofErr w:type="spellEnd"/>
                      <w:r w:rsidRPr="00352646">
                        <w:rPr>
                          <w:rFonts w:ascii="Frutiger-Roman" w:hAnsi="Frutiger-Roman" w:cs="Frutiger-Roman"/>
                          <w:color w:val="292526"/>
                          <w:sz w:val="22"/>
                          <w:szCs w:val="22"/>
                        </w:rPr>
                        <w:t xml:space="preserve"> (MC) sunt formațiuni benigne ale pielii determinate de un virus. </w:t>
                      </w:r>
                      <w:proofErr w:type="spellStart"/>
                      <w:r w:rsidRPr="00352646">
                        <w:rPr>
                          <w:rFonts w:ascii="Frutiger-Roman" w:hAnsi="Frutiger-Roman" w:cs="Frutiger-Roman"/>
                          <w:color w:val="292526"/>
                          <w:sz w:val="22"/>
                          <w:szCs w:val="22"/>
                        </w:rPr>
                        <w:t>Molluscum</w:t>
                      </w:r>
                      <w:proofErr w:type="spellEnd"/>
                      <w:r w:rsidRPr="00352646">
                        <w:rPr>
                          <w:rFonts w:ascii="Frutiger-Roman" w:hAnsi="Frutiger-Roman" w:cs="Frutiger-Roman"/>
                          <w:color w:val="292526"/>
                          <w:sz w:val="22"/>
                          <w:szCs w:val="22"/>
                        </w:rPr>
                        <w:t xml:space="preserve"> </w:t>
                      </w:r>
                      <w:proofErr w:type="spellStart"/>
                      <w:r w:rsidRPr="00352646">
                        <w:rPr>
                          <w:rFonts w:ascii="Frutiger-Roman" w:hAnsi="Frutiger-Roman" w:cs="Frutiger-Roman"/>
                          <w:color w:val="292526"/>
                          <w:sz w:val="22"/>
                          <w:szCs w:val="22"/>
                        </w:rPr>
                        <w:t>contagiosum</w:t>
                      </w:r>
                      <w:proofErr w:type="spellEnd"/>
                      <w:r w:rsidRPr="00352646">
                        <w:rPr>
                          <w:rFonts w:ascii="Frutiger-Roman" w:hAnsi="Frutiger-Roman" w:cs="Frutiger-Roman"/>
                          <w:color w:val="292526"/>
                          <w:sz w:val="22"/>
                          <w:szCs w:val="22"/>
                        </w:rPr>
                        <w:t xml:space="preserve"> este transmis prin contact direct “piele-pe-piele”, inclusiv în timpul actului sexual.</w:t>
                      </w:r>
                      <w:r w:rsidRPr="0008795D">
                        <w:rPr>
                          <w:rFonts w:ascii="Frutiger-Roman" w:hAnsi="Frutiger-Roman" w:cs="Frutiger-Roman"/>
                          <w:color w:val="292526"/>
                          <w:sz w:val="22"/>
                          <w:szCs w:val="22"/>
                        </w:rPr>
                        <w:t xml:space="preserve"> </w:t>
                      </w:r>
                    </w:p>
                    <w:p w14:paraId="63E16A85" w14:textId="4097B1EB" w:rsidR="0008795D" w:rsidRDefault="0008795D" w:rsidP="0008795D">
                      <w:pPr>
                        <w:ind w:left="150" w:right="150"/>
                        <w:jc w:val="center"/>
                        <w:rPr>
                          <w:rFonts w:ascii="Frutiger-Roman" w:hAnsi="Frutiger-Roman" w:cs="Frutiger-Roman"/>
                          <w:color w:val="292526"/>
                          <w:sz w:val="22"/>
                          <w:szCs w:val="22"/>
                        </w:rPr>
                      </w:pPr>
                      <w:r>
                        <w:rPr>
                          <w:rFonts w:ascii="Frutiger-Roman" w:hAnsi="Frutiger-Roman" w:cs="Frutiger-Roman"/>
                          <w:color w:val="292526"/>
                          <w:sz w:val="22"/>
                          <w:szCs w:val="22"/>
                        </w:rPr>
                        <w:t>MC se transmite în general sexual</w:t>
                      </w:r>
                    </w:p>
                    <w:p w14:paraId="3C5EF130" w14:textId="77777777" w:rsidR="0008795D" w:rsidRDefault="0008795D" w:rsidP="0008795D">
                      <w:pPr>
                        <w:ind w:left="150" w:right="150"/>
                        <w:jc w:val="center"/>
                        <w:rPr>
                          <w:rFonts w:ascii="Frutiger-Roman" w:hAnsi="Frutiger-Roman" w:cs="Frutiger-Roman"/>
                          <w:color w:val="292526"/>
                          <w:sz w:val="22"/>
                          <w:szCs w:val="22"/>
                        </w:rPr>
                      </w:pPr>
                      <w:r w:rsidRPr="0008795D">
                        <w:rPr>
                          <w:rFonts w:ascii="Frutiger-Roman" w:hAnsi="Frutiger-Roman" w:cs="Frutiger-Roman"/>
                          <w:color w:val="292526"/>
                          <w:sz w:val="22"/>
                          <w:szCs w:val="22"/>
                        </w:rPr>
                        <w:t xml:space="preserve">În cazul persoanelor sănătoase, se vindecă de obicei spontan în 6 – 12 luni. </w:t>
                      </w:r>
                    </w:p>
                    <w:p w14:paraId="16E9A9FA" w14:textId="641CB52A" w:rsidR="002A27D7" w:rsidRPr="00843CAD" w:rsidRDefault="0008795D" w:rsidP="0008795D">
                      <w:pPr>
                        <w:ind w:left="150" w:right="150"/>
                        <w:jc w:val="center"/>
                        <w:rPr>
                          <w:rFonts w:ascii="Frutiger-Roman" w:hAnsi="Frutiger-Roman" w:cs="Frutiger-Roman"/>
                          <w:color w:val="292526"/>
                          <w:sz w:val="22"/>
                          <w:szCs w:val="22"/>
                        </w:rPr>
                      </w:pPr>
                      <w:r w:rsidRPr="0008795D">
                        <w:rPr>
                          <w:rFonts w:ascii="Frutiger-Roman" w:hAnsi="Frutiger-Roman" w:cs="Frutiger-Roman"/>
                          <w:color w:val="292526"/>
                          <w:sz w:val="22"/>
                          <w:szCs w:val="22"/>
                        </w:rPr>
                        <w:t>Utilizarea prezervativelor nu oferă protecție deplină</w:t>
                      </w:r>
                    </w:p>
                  </w:txbxContent>
                </v:textbox>
              </v:shape>
            </w:pict>
          </mc:Fallback>
        </mc:AlternateContent>
      </w:r>
    </w:p>
    <w:p w14:paraId="41FB15D4" w14:textId="77777777" w:rsidR="00772EDA" w:rsidRDefault="00772EDA" w:rsidP="00772EDA">
      <w:pPr>
        <w:rPr>
          <w:rFonts w:ascii="Arial" w:hAnsi="Arial" w:cs="Arial"/>
          <w:sz w:val="20"/>
          <w:szCs w:val="20"/>
        </w:rPr>
      </w:pPr>
    </w:p>
    <w:p w14:paraId="588132D1" w14:textId="77777777" w:rsidR="00D965B8" w:rsidRDefault="00D965B8" w:rsidP="00E90A07">
      <w:pPr>
        <w:shd w:val="clear" w:color="auto" w:fill="FFFFFF"/>
        <w:spacing w:before="180" w:after="180"/>
        <w:outlineLvl w:val="2"/>
        <w:rPr>
          <w:rFonts w:ascii="Trebuchet MS" w:hAnsi="Trebuchet MS"/>
          <w:b/>
          <w:bCs/>
          <w:color w:val="000080"/>
          <w:lang w:val="en"/>
        </w:rPr>
      </w:pPr>
    </w:p>
    <w:p w14:paraId="6F875CBB" w14:textId="77777777" w:rsidR="00D965B8" w:rsidRDefault="00D965B8" w:rsidP="00E90A07">
      <w:pPr>
        <w:shd w:val="clear" w:color="auto" w:fill="FFFFFF"/>
        <w:spacing w:before="180" w:after="180"/>
        <w:outlineLvl w:val="2"/>
        <w:rPr>
          <w:rFonts w:ascii="Trebuchet MS" w:hAnsi="Trebuchet MS"/>
          <w:b/>
          <w:bCs/>
          <w:color w:val="000080"/>
          <w:lang w:val="en"/>
        </w:rPr>
      </w:pPr>
    </w:p>
    <w:p w14:paraId="36FD65D9" w14:textId="77777777" w:rsidR="00843CAD" w:rsidRDefault="00843CAD" w:rsidP="00E90A07">
      <w:pPr>
        <w:shd w:val="clear" w:color="auto" w:fill="FFFFFF"/>
        <w:spacing w:before="180" w:after="180"/>
        <w:outlineLvl w:val="2"/>
        <w:rPr>
          <w:rFonts w:ascii="Trebuchet MS" w:hAnsi="Trebuchet MS"/>
          <w:b/>
          <w:bCs/>
          <w:color w:val="000080"/>
          <w:sz w:val="22"/>
          <w:szCs w:val="22"/>
          <w:lang w:val="en"/>
        </w:rPr>
      </w:pPr>
    </w:p>
    <w:p w14:paraId="32390FAC" w14:textId="77777777" w:rsidR="00D44ED4" w:rsidRDefault="00D44ED4" w:rsidP="00E90A07">
      <w:pPr>
        <w:shd w:val="clear" w:color="auto" w:fill="FFFFFF"/>
        <w:spacing w:before="180" w:after="180"/>
        <w:outlineLvl w:val="2"/>
        <w:rPr>
          <w:rFonts w:ascii="Trebuchet MS" w:hAnsi="Trebuchet MS"/>
          <w:b/>
          <w:bCs/>
          <w:color w:val="000080"/>
          <w:sz w:val="22"/>
          <w:szCs w:val="22"/>
          <w:lang w:val="en"/>
        </w:rPr>
      </w:pPr>
    </w:p>
    <w:p w14:paraId="3505BBFF" w14:textId="08EF6A8E" w:rsidR="0008795D" w:rsidRDefault="00206FCA" w:rsidP="0008795D">
      <w:pPr>
        <w:shd w:val="clear" w:color="auto" w:fill="FFFFFF"/>
        <w:spacing w:before="180" w:after="180"/>
        <w:outlineLvl w:val="2"/>
        <w:rPr>
          <w:rFonts w:ascii="Frutiger-Roman" w:hAnsi="Frutiger-Roman" w:cs="Frutiger-Roman"/>
          <w:color w:val="292526"/>
          <w:sz w:val="22"/>
          <w:szCs w:val="22"/>
        </w:rPr>
      </w:pPr>
      <w:r w:rsidRPr="002A7675">
        <w:rPr>
          <w:rFonts w:ascii="Trebuchet MS" w:hAnsi="Trebuchet MS"/>
          <w:b/>
          <w:bCs/>
          <w:color w:val="000080"/>
          <w:sz w:val="22"/>
          <w:szCs w:val="22"/>
          <w:lang w:val="en"/>
        </w:rPr>
        <w:t xml:space="preserve">Ce </w:t>
      </w:r>
      <w:proofErr w:type="spellStart"/>
      <w:r w:rsidR="00983945">
        <w:rPr>
          <w:rFonts w:ascii="Trebuchet MS" w:hAnsi="Trebuchet MS"/>
          <w:b/>
          <w:bCs/>
          <w:color w:val="000080"/>
          <w:sz w:val="22"/>
          <w:szCs w:val="22"/>
          <w:lang w:val="en"/>
        </w:rPr>
        <w:t>este</w:t>
      </w:r>
      <w:proofErr w:type="spellEnd"/>
      <w:r w:rsidRPr="002A7675">
        <w:rPr>
          <w:rFonts w:ascii="Trebuchet MS" w:hAnsi="Trebuchet MS"/>
          <w:b/>
          <w:bCs/>
          <w:color w:val="000080"/>
          <w:sz w:val="22"/>
          <w:szCs w:val="22"/>
          <w:lang w:val="en"/>
        </w:rPr>
        <w:t xml:space="preserve"> Molluscum contagiosum?</w:t>
      </w:r>
    </w:p>
    <w:p w14:paraId="0786F8B2" w14:textId="77777777" w:rsidR="0008795D" w:rsidRDefault="0008795D" w:rsidP="00471B4C">
      <w:pPr>
        <w:numPr>
          <w:ilvl w:val="0"/>
          <w:numId w:val="1"/>
        </w:numPr>
        <w:autoSpaceDE w:val="0"/>
        <w:autoSpaceDN w:val="0"/>
        <w:adjustRightInd w:val="0"/>
        <w:rPr>
          <w:rFonts w:ascii="Frutiger-Roman" w:hAnsi="Frutiger-Roman" w:cs="Frutiger-Roman"/>
          <w:color w:val="292526"/>
          <w:sz w:val="22"/>
          <w:szCs w:val="22"/>
        </w:rPr>
      </w:pP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este determinat de virusul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duc</w:t>
      </w:r>
      <w:r w:rsidRPr="0008795D">
        <w:rPr>
          <w:rFonts w:ascii="Calibri" w:hAnsi="Calibri" w:cs="Calibri"/>
          <w:color w:val="292526"/>
          <w:sz w:val="22"/>
          <w:szCs w:val="22"/>
        </w:rPr>
        <w:t>â</w:t>
      </w:r>
      <w:r w:rsidRPr="0008795D">
        <w:rPr>
          <w:rFonts w:ascii="Frutiger-Roman" w:hAnsi="Frutiger-Roman" w:cs="Frutiger-Roman"/>
          <w:color w:val="292526"/>
          <w:sz w:val="22"/>
          <w:szCs w:val="22"/>
        </w:rPr>
        <w:t>nd la o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ie benign</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a pielii. </w:t>
      </w:r>
    </w:p>
    <w:p w14:paraId="47C0B922" w14:textId="77777777" w:rsidR="0008795D" w:rsidRDefault="0008795D" w:rsidP="00471B4C">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 xml:space="preserve">Este frecvent </w:t>
      </w:r>
      <w:proofErr w:type="spellStart"/>
      <w:r w:rsidRPr="0008795D">
        <w:rPr>
          <w:rFonts w:ascii="Calibri" w:hAnsi="Calibri" w:cs="Calibri"/>
          <w:color w:val="292526"/>
          <w:sz w:val="22"/>
          <w:szCs w:val="22"/>
        </w:rPr>
        <w:t>î</w:t>
      </w:r>
      <w:r w:rsidRPr="0008795D">
        <w:rPr>
          <w:rFonts w:ascii="Frutiger-Roman" w:hAnsi="Frutiger-Roman" w:cs="Frutiger-Roman"/>
          <w:color w:val="292526"/>
          <w:sz w:val="22"/>
          <w:szCs w:val="22"/>
        </w:rPr>
        <w:t>ntalnit</w:t>
      </w:r>
      <w:proofErr w:type="spellEnd"/>
      <w:r w:rsidRPr="0008795D">
        <w:rPr>
          <w:rFonts w:ascii="Frutiger-Roman" w:hAnsi="Frutiger-Roman" w:cs="Frutiger-Roman"/>
          <w:color w:val="292526"/>
          <w:sz w:val="22"/>
          <w:szCs w:val="22"/>
        </w:rPr>
        <w:t xml:space="preserve"> la copii, fiind caracterizat prin apari</w:t>
      </w:r>
      <w:r w:rsidRPr="0008795D">
        <w:rPr>
          <w:rFonts w:ascii="Calibri" w:hAnsi="Calibri" w:cs="Calibri"/>
          <w:color w:val="292526"/>
          <w:sz w:val="22"/>
          <w:szCs w:val="22"/>
        </w:rPr>
        <w:t>ț</w:t>
      </w:r>
      <w:r w:rsidRPr="0008795D">
        <w:rPr>
          <w:rFonts w:ascii="Frutiger-Roman" w:hAnsi="Frutiger-Roman" w:cs="Frutiger-Roman"/>
          <w:color w:val="292526"/>
          <w:sz w:val="22"/>
          <w:szCs w:val="22"/>
        </w:rPr>
        <w:t>ia unor mici tumori la nivelul fe</w:t>
      </w:r>
      <w:r w:rsidRPr="0008795D">
        <w:rPr>
          <w:rFonts w:ascii="Calibri" w:hAnsi="Calibri" w:cs="Calibri"/>
          <w:color w:val="292526"/>
          <w:sz w:val="22"/>
          <w:szCs w:val="22"/>
        </w:rPr>
        <w:t>ț</w:t>
      </w:r>
      <w:r w:rsidRPr="0008795D">
        <w:rPr>
          <w:rFonts w:ascii="Frutiger-Roman" w:hAnsi="Frutiger-Roman" w:cs="Frutiger-Roman"/>
          <w:color w:val="292526"/>
          <w:sz w:val="22"/>
          <w:szCs w:val="22"/>
        </w:rPr>
        <w:t>ei, g</w:t>
      </w:r>
      <w:r w:rsidRPr="0008795D">
        <w:rPr>
          <w:rFonts w:ascii="Calibri" w:hAnsi="Calibri" w:cs="Calibri"/>
          <w:color w:val="292526"/>
          <w:sz w:val="22"/>
          <w:szCs w:val="22"/>
        </w:rPr>
        <w:t>â</w:t>
      </w:r>
      <w:r w:rsidRPr="0008795D">
        <w:rPr>
          <w:rFonts w:ascii="Frutiger-Roman" w:hAnsi="Frutiger-Roman" w:cs="Frutiger-Roman"/>
          <w:color w:val="292526"/>
          <w:sz w:val="22"/>
          <w:szCs w:val="22"/>
        </w:rPr>
        <w:t xml:space="preserve">tului, trunchiului </w:t>
      </w:r>
      <w:r w:rsidRPr="0008795D">
        <w:rPr>
          <w:rFonts w:ascii="Calibri" w:hAnsi="Calibri" w:cs="Calibri"/>
          <w:color w:val="292526"/>
          <w:sz w:val="22"/>
          <w:szCs w:val="22"/>
        </w:rPr>
        <w:t>ș</w:t>
      </w:r>
      <w:r w:rsidRPr="0008795D">
        <w:rPr>
          <w:rFonts w:ascii="Frutiger-Roman" w:hAnsi="Frutiger-Roman" w:cs="Frutiger-Roman"/>
          <w:color w:val="292526"/>
          <w:sz w:val="22"/>
          <w:szCs w:val="22"/>
        </w:rPr>
        <w:t>i bra</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elor. </w:t>
      </w:r>
    </w:p>
    <w:p w14:paraId="6F985FA6" w14:textId="402B5C54" w:rsidR="0008795D" w:rsidRDefault="0008795D" w:rsidP="00471B4C">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La adul</w:t>
      </w:r>
      <w:r w:rsidRPr="0008795D">
        <w:rPr>
          <w:rFonts w:ascii="Calibri" w:hAnsi="Calibri" w:cs="Calibri"/>
          <w:color w:val="292526"/>
          <w:sz w:val="22"/>
          <w:szCs w:val="22"/>
        </w:rPr>
        <w:t>ț</w:t>
      </w:r>
      <w:r w:rsidRPr="0008795D">
        <w:rPr>
          <w:rFonts w:ascii="Frutiger-Roman" w:hAnsi="Frutiger-Roman" w:cs="Frutiger-Roman"/>
          <w:color w:val="292526"/>
          <w:sz w:val="22"/>
          <w:szCs w:val="22"/>
        </w:rPr>
        <w:t>i este cel mai frecvent transmis prin contact sexual, iar leziunile sunt situate la nivel</w:t>
      </w:r>
      <w:r>
        <w:rPr>
          <w:rFonts w:ascii="Frutiger-Roman" w:hAnsi="Frutiger-Roman" w:cs="Frutiger-Roman"/>
          <w:color w:val="292526"/>
          <w:sz w:val="22"/>
          <w:szCs w:val="22"/>
        </w:rPr>
        <w:t>ul</w:t>
      </w:r>
      <w:r w:rsidRPr="0008795D">
        <w:rPr>
          <w:rFonts w:ascii="Frutiger-Roman" w:hAnsi="Frutiger-Roman" w:cs="Frutiger-Roman"/>
          <w:color w:val="292526"/>
          <w:sz w:val="22"/>
          <w:szCs w:val="22"/>
        </w:rPr>
        <w:t xml:space="preserve"> organelor genitale, regiun</w:t>
      </w:r>
      <w:r>
        <w:rPr>
          <w:rFonts w:ascii="Frutiger-Roman" w:hAnsi="Frutiger-Roman" w:cs="Frutiger-Roman"/>
          <w:color w:val="292526"/>
          <w:sz w:val="22"/>
          <w:szCs w:val="22"/>
        </w:rPr>
        <w:t>ii</w:t>
      </w:r>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pubian</w:t>
      </w:r>
      <w:r>
        <w:rPr>
          <w:rFonts w:ascii="Calibri" w:hAnsi="Calibri" w:cs="Calibri"/>
          <w:color w:val="292526"/>
          <w:sz w:val="22"/>
          <w:szCs w:val="22"/>
        </w:rPr>
        <w:t>e</w:t>
      </w:r>
      <w:proofErr w:type="spellEnd"/>
      <w:r w:rsidRPr="0008795D">
        <w:rPr>
          <w:rFonts w:ascii="Frutiger-Roman" w:hAnsi="Frutiger-Roman" w:cs="Frutiger-Roman"/>
          <w:color w:val="292526"/>
          <w:sz w:val="22"/>
          <w:szCs w:val="22"/>
        </w:rPr>
        <w:t>, abdomenul</w:t>
      </w:r>
      <w:r>
        <w:rPr>
          <w:rFonts w:ascii="Frutiger-Roman" w:hAnsi="Frutiger-Roman" w:cs="Frutiger-Roman"/>
          <w:color w:val="292526"/>
          <w:sz w:val="22"/>
          <w:szCs w:val="22"/>
        </w:rPr>
        <w:t>ui</w:t>
      </w:r>
      <w:r w:rsidRPr="0008795D">
        <w:rPr>
          <w:rFonts w:ascii="Frutiger-Roman" w:hAnsi="Frutiger-Roman" w:cs="Frutiger-Roman"/>
          <w:color w:val="292526"/>
          <w:sz w:val="22"/>
          <w:szCs w:val="22"/>
        </w:rPr>
        <w:t xml:space="preserve"> inferior, zon</w:t>
      </w:r>
      <w:r>
        <w:rPr>
          <w:rFonts w:ascii="Frutiger-Roman" w:hAnsi="Frutiger-Roman" w:cs="Frutiger-Roman"/>
          <w:color w:val="292526"/>
          <w:sz w:val="22"/>
          <w:szCs w:val="22"/>
        </w:rPr>
        <w:t>ei</w:t>
      </w:r>
      <w:r w:rsidRPr="0008795D">
        <w:rPr>
          <w:rFonts w:ascii="Frutiger-Roman" w:hAnsi="Frutiger-Roman" w:cs="Frutiger-Roman"/>
          <w:color w:val="292526"/>
          <w:sz w:val="22"/>
          <w:szCs w:val="22"/>
        </w:rPr>
        <w:t xml:space="preserve"> superioar</w:t>
      </w:r>
      <w:r>
        <w:rPr>
          <w:rFonts w:ascii="Calibri" w:hAnsi="Calibri" w:cs="Calibri"/>
          <w:color w:val="292526"/>
          <w:sz w:val="22"/>
          <w:szCs w:val="22"/>
        </w:rPr>
        <w:t>e</w:t>
      </w:r>
      <w:r w:rsidRPr="0008795D">
        <w:rPr>
          <w:rFonts w:ascii="Frutiger-Roman" w:hAnsi="Frutiger-Roman" w:cs="Frutiger-Roman"/>
          <w:color w:val="292526"/>
          <w:sz w:val="22"/>
          <w:szCs w:val="22"/>
        </w:rPr>
        <w:t xml:space="preserve"> a coapselor </w:t>
      </w:r>
      <w:r w:rsidRPr="0008795D">
        <w:rPr>
          <w:rFonts w:ascii="Calibri" w:hAnsi="Calibri" w:cs="Calibri"/>
          <w:color w:val="292526"/>
          <w:sz w:val="22"/>
          <w:szCs w:val="22"/>
        </w:rPr>
        <w:t>ș</w:t>
      </w:r>
      <w:r w:rsidRPr="0008795D">
        <w:rPr>
          <w:rFonts w:ascii="Frutiger-Roman" w:hAnsi="Frutiger-Roman" w:cs="Frutiger-Roman"/>
          <w:color w:val="292526"/>
          <w:sz w:val="22"/>
          <w:szCs w:val="22"/>
        </w:rPr>
        <w:t>i/sau la nivelul feselor.</w:t>
      </w:r>
    </w:p>
    <w:p w14:paraId="1CD74143" w14:textId="77777777" w:rsidR="0008795D" w:rsidRDefault="0008795D" w:rsidP="0008795D">
      <w:pPr>
        <w:autoSpaceDE w:val="0"/>
        <w:autoSpaceDN w:val="0"/>
        <w:adjustRightInd w:val="0"/>
        <w:rPr>
          <w:rFonts w:ascii="Frutiger-Roman" w:hAnsi="Frutiger-Roman" w:cs="Frutiger-Roman"/>
          <w:color w:val="292526"/>
          <w:sz w:val="22"/>
          <w:szCs w:val="22"/>
        </w:rPr>
      </w:pPr>
    </w:p>
    <w:p w14:paraId="36975718" w14:textId="38A4EB1F" w:rsidR="0008795D" w:rsidRDefault="00E90A07" w:rsidP="0008795D">
      <w:pPr>
        <w:autoSpaceDE w:val="0"/>
        <w:autoSpaceDN w:val="0"/>
        <w:adjustRightInd w:val="0"/>
        <w:rPr>
          <w:rFonts w:ascii="Frutiger-Roman" w:hAnsi="Frutiger-Roman" w:cs="Frutiger-Roman"/>
          <w:color w:val="292526"/>
          <w:sz w:val="22"/>
          <w:szCs w:val="22"/>
        </w:rPr>
      </w:pPr>
      <w:r w:rsidRPr="0008795D">
        <w:rPr>
          <w:rFonts w:ascii="Trebuchet MS" w:hAnsi="Trebuchet MS"/>
          <w:b/>
          <w:bCs/>
          <w:color w:val="000080"/>
          <w:sz w:val="22"/>
          <w:szCs w:val="22"/>
          <w:lang w:val="en"/>
        </w:rPr>
        <w:t xml:space="preserve">Cum </w:t>
      </w:r>
      <w:r w:rsidR="00983945" w:rsidRPr="0008795D">
        <w:rPr>
          <w:rFonts w:ascii="Trebuchet MS" w:hAnsi="Trebuchet MS"/>
          <w:b/>
          <w:bCs/>
          <w:color w:val="000080"/>
          <w:sz w:val="22"/>
          <w:szCs w:val="22"/>
          <w:lang w:val="en"/>
        </w:rPr>
        <w:t xml:space="preserve">se </w:t>
      </w:r>
      <w:proofErr w:type="spellStart"/>
      <w:r w:rsidR="00983945" w:rsidRPr="0008795D">
        <w:rPr>
          <w:rFonts w:ascii="Trebuchet MS" w:hAnsi="Trebuchet MS"/>
          <w:b/>
          <w:bCs/>
          <w:color w:val="000080"/>
          <w:sz w:val="22"/>
          <w:szCs w:val="22"/>
          <w:lang w:val="en"/>
        </w:rPr>
        <w:t>transmite</w:t>
      </w:r>
      <w:proofErr w:type="spellEnd"/>
      <w:r w:rsidRPr="0008795D">
        <w:rPr>
          <w:rFonts w:ascii="Trebuchet MS" w:hAnsi="Trebuchet MS"/>
          <w:b/>
          <w:bCs/>
          <w:color w:val="000080"/>
          <w:sz w:val="22"/>
          <w:szCs w:val="22"/>
          <w:lang w:val="en"/>
        </w:rPr>
        <w:t xml:space="preserve"> MC?</w:t>
      </w:r>
    </w:p>
    <w:p w14:paraId="6663A0F5" w14:textId="77777777" w:rsidR="0008795D" w:rsidRDefault="0008795D" w:rsidP="00066DDC">
      <w:pPr>
        <w:numPr>
          <w:ilvl w:val="0"/>
          <w:numId w:val="1"/>
        </w:numPr>
        <w:autoSpaceDE w:val="0"/>
        <w:autoSpaceDN w:val="0"/>
        <w:adjustRightInd w:val="0"/>
        <w:rPr>
          <w:rFonts w:ascii="Frutiger-Roman" w:hAnsi="Frutiger-Roman" w:cs="Frutiger-Roman"/>
          <w:color w:val="292526"/>
          <w:sz w:val="22"/>
          <w:szCs w:val="22"/>
        </w:rPr>
      </w:pP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este transmis prin contact direct </w:t>
      </w:r>
      <w:r w:rsidRPr="0008795D">
        <w:rPr>
          <w:rFonts w:ascii="Calibri" w:hAnsi="Calibri" w:cs="Calibri"/>
          <w:color w:val="292526"/>
          <w:sz w:val="22"/>
          <w:szCs w:val="22"/>
        </w:rPr>
        <w:t>“</w:t>
      </w:r>
      <w:r w:rsidRPr="0008795D">
        <w:rPr>
          <w:rFonts w:ascii="Frutiger-Roman" w:hAnsi="Frutiger-Roman" w:cs="Frutiger-Roman"/>
          <w:color w:val="292526"/>
          <w:sz w:val="22"/>
          <w:szCs w:val="22"/>
        </w:rPr>
        <w:t>piele-pe-piele</w:t>
      </w:r>
      <w:r w:rsidRPr="0008795D">
        <w:rPr>
          <w:rFonts w:ascii="Calibri" w:hAnsi="Calibri" w:cs="Calibri"/>
          <w:color w:val="292526"/>
          <w:sz w:val="22"/>
          <w:szCs w:val="22"/>
        </w:rPr>
        <w:t>”</w:t>
      </w:r>
      <w:r w:rsidRPr="0008795D">
        <w:rPr>
          <w:rFonts w:ascii="Frutiger-Roman" w:hAnsi="Frutiger-Roman" w:cs="Frutiger-Roman"/>
          <w:color w:val="292526"/>
          <w:sz w:val="22"/>
          <w:szCs w:val="22"/>
        </w:rPr>
        <w:t xml:space="preserve"> </w:t>
      </w:r>
      <w:r w:rsidRPr="0008795D">
        <w:rPr>
          <w:rFonts w:ascii="Calibri" w:hAnsi="Calibri" w:cs="Calibri"/>
          <w:color w:val="292526"/>
          <w:sz w:val="22"/>
          <w:szCs w:val="22"/>
        </w:rPr>
        <w:t>–</w:t>
      </w:r>
      <w:r w:rsidRPr="0008795D">
        <w:rPr>
          <w:rFonts w:ascii="Frutiger-Roman" w:hAnsi="Frutiger-Roman" w:cs="Frutiger-Roman"/>
          <w:color w:val="292526"/>
          <w:sz w:val="22"/>
          <w:szCs w:val="22"/>
        </w:rPr>
        <w:t xml:space="preserve"> de exemplu la adul</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 </w:t>
      </w:r>
      <w:r w:rsidRPr="0008795D">
        <w:rPr>
          <w:rFonts w:ascii="Calibri" w:hAnsi="Calibri" w:cs="Calibri"/>
          <w:color w:val="292526"/>
          <w:sz w:val="22"/>
          <w:szCs w:val="22"/>
        </w:rPr>
        <w:t>î</w:t>
      </w:r>
      <w:r w:rsidRPr="0008795D">
        <w:rPr>
          <w:rFonts w:ascii="Frutiger-Roman" w:hAnsi="Frutiger-Roman" w:cs="Frutiger-Roman"/>
          <w:color w:val="292526"/>
          <w:sz w:val="22"/>
          <w:szCs w:val="22"/>
        </w:rPr>
        <w:t>n timpul actului sexual cu o persoan</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care are aceast</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ie. </w:t>
      </w:r>
    </w:p>
    <w:p w14:paraId="111646E4" w14:textId="77777777" w:rsidR="0008795D" w:rsidRPr="0008795D" w:rsidRDefault="0008795D" w:rsidP="00066DDC">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Alte modalit</w:t>
      </w:r>
      <w:r w:rsidRPr="0008795D">
        <w:rPr>
          <w:rFonts w:ascii="Calibri" w:hAnsi="Calibri" w:cs="Calibri"/>
          <w:color w:val="292526"/>
          <w:sz w:val="22"/>
          <w:szCs w:val="22"/>
        </w:rPr>
        <w:t>ăț</w:t>
      </w:r>
      <w:r w:rsidRPr="0008795D">
        <w:rPr>
          <w:rFonts w:ascii="Frutiger-Roman" w:hAnsi="Frutiger-Roman" w:cs="Frutiger-Roman"/>
          <w:color w:val="292526"/>
          <w:sz w:val="22"/>
          <w:szCs w:val="22"/>
        </w:rPr>
        <w:t xml:space="preserve">i de transmitere pot include </w:t>
      </w:r>
      <w:r w:rsidRPr="0008795D">
        <w:rPr>
          <w:rFonts w:ascii="Calibri" w:hAnsi="Calibri" w:cs="Calibri"/>
          <w:color w:val="292526"/>
          <w:sz w:val="22"/>
          <w:szCs w:val="22"/>
        </w:rPr>
        <w:t>î</w:t>
      </w:r>
      <w:r w:rsidRPr="0008795D">
        <w:rPr>
          <w:rFonts w:ascii="Frutiger-Roman" w:hAnsi="Frutiger-Roman" w:cs="Frutiger-Roman"/>
          <w:color w:val="292526"/>
          <w:sz w:val="22"/>
          <w:szCs w:val="22"/>
        </w:rPr>
        <w:t>notul, sc</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ldatul sau folosirea </w:t>
      </w:r>
      <w:r w:rsidRPr="0008795D">
        <w:rPr>
          <w:rFonts w:ascii="Calibri" w:hAnsi="Calibri" w:cs="Calibri"/>
          <w:color w:val="292526"/>
          <w:sz w:val="22"/>
          <w:szCs w:val="22"/>
        </w:rPr>
        <w:t>î</w:t>
      </w:r>
      <w:r w:rsidRPr="0008795D">
        <w:rPr>
          <w:rFonts w:ascii="Frutiger-Roman" w:hAnsi="Frutiger-Roman" w:cs="Frutiger-Roman"/>
          <w:color w:val="292526"/>
          <w:sz w:val="22"/>
          <w:szCs w:val="22"/>
        </w:rPr>
        <w:t>n comun a prosoapelor/bure</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ilor de baie. </w:t>
      </w:r>
    </w:p>
    <w:p w14:paraId="12513094" w14:textId="77777777" w:rsidR="0008795D" w:rsidRPr="0008795D" w:rsidRDefault="0008795D" w:rsidP="00066DDC">
      <w:pPr>
        <w:numPr>
          <w:ilvl w:val="0"/>
          <w:numId w:val="1"/>
        </w:numPr>
        <w:autoSpaceDE w:val="0"/>
        <w:autoSpaceDN w:val="0"/>
        <w:adjustRightInd w:val="0"/>
        <w:rPr>
          <w:rFonts w:ascii="Frutiger-Roman" w:hAnsi="Frutiger-Roman" w:cs="Frutiger-Roman"/>
          <w:color w:val="292526"/>
          <w:sz w:val="22"/>
          <w:szCs w:val="22"/>
        </w:rPr>
      </w:pP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apare de obicei la 2 p</w:t>
      </w:r>
      <w:r w:rsidRPr="0008795D">
        <w:rPr>
          <w:rFonts w:ascii="Calibri" w:hAnsi="Calibri" w:cs="Calibri"/>
          <w:color w:val="292526"/>
          <w:sz w:val="22"/>
          <w:szCs w:val="22"/>
        </w:rPr>
        <w:t>â</w:t>
      </w:r>
      <w:r w:rsidRPr="0008795D">
        <w:rPr>
          <w:rFonts w:ascii="Frutiger-Roman" w:hAnsi="Frutiger-Roman" w:cs="Frutiger-Roman"/>
          <w:color w:val="292526"/>
          <w:sz w:val="22"/>
          <w:szCs w:val="22"/>
        </w:rPr>
        <w:t>n</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7 s</w:t>
      </w:r>
      <w:r w:rsidRPr="0008795D">
        <w:rPr>
          <w:rFonts w:ascii="Calibri" w:hAnsi="Calibri" w:cs="Calibri"/>
          <w:color w:val="292526"/>
          <w:sz w:val="22"/>
          <w:szCs w:val="22"/>
        </w:rPr>
        <w:t>ă</w:t>
      </w:r>
      <w:r w:rsidRPr="0008795D">
        <w:rPr>
          <w:rFonts w:ascii="Frutiger-Roman" w:hAnsi="Frutiger-Roman" w:cs="Frutiger-Roman"/>
          <w:color w:val="292526"/>
          <w:sz w:val="22"/>
          <w:szCs w:val="22"/>
        </w:rPr>
        <w:t>pt</w:t>
      </w:r>
      <w:r w:rsidRPr="0008795D">
        <w:rPr>
          <w:rFonts w:ascii="Calibri" w:hAnsi="Calibri" w:cs="Calibri"/>
          <w:color w:val="292526"/>
          <w:sz w:val="22"/>
          <w:szCs w:val="22"/>
        </w:rPr>
        <w:t>ă</w:t>
      </w:r>
      <w:r w:rsidRPr="0008795D">
        <w:rPr>
          <w:rFonts w:ascii="Frutiger-Roman" w:hAnsi="Frutiger-Roman" w:cs="Frutiger-Roman"/>
          <w:color w:val="292526"/>
          <w:sz w:val="22"/>
          <w:szCs w:val="22"/>
        </w:rPr>
        <w:t>m</w:t>
      </w:r>
      <w:r w:rsidRPr="0008795D">
        <w:rPr>
          <w:rFonts w:ascii="Calibri" w:hAnsi="Calibri" w:cs="Calibri"/>
          <w:color w:val="292526"/>
          <w:sz w:val="22"/>
          <w:szCs w:val="22"/>
        </w:rPr>
        <w:t>â</w:t>
      </w:r>
      <w:r w:rsidRPr="0008795D">
        <w:rPr>
          <w:rFonts w:ascii="Frutiger-Roman" w:hAnsi="Frutiger-Roman" w:cs="Frutiger-Roman"/>
          <w:color w:val="292526"/>
          <w:sz w:val="22"/>
          <w:szCs w:val="22"/>
        </w:rPr>
        <w:t>ni de la contactul sexual cu o persoan</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care are aceast</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ie, </w:t>
      </w:r>
      <w:r w:rsidRPr="0008795D">
        <w:rPr>
          <w:rFonts w:ascii="Calibri" w:hAnsi="Calibri" w:cs="Calibri"/>
          <w:color w:val="292526"/>
          <w:sz w:val="22"/>
          <w:szCs w:val="22"/>
        </w:rPr>
        <w:t>î</w:t>
      </w:r>
      <w:r w:rsidRPr="0008795D">
        <w:rPr>
          <w:rFonts w:ascii="Frutiger-Roman" w:hAnsi="Frutiger-Roman" w:cs="Frutiger-Roman"/>
          <w:color w:val="292526"/>
          <w:sz w:val="22"/>
          <w:szCs w:val="22"/>
        </w:rPr>
        <w:t>ns</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poate ap</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rea </w:t>
      </w:r>
      <w:r w:rsidRPr="0008795D">
        <w:rPr>
          <w:rFonts w:ascii="Calibri" w:hAnsi="Calibri" w:cs="Calibri"/>
          <w:color w:val="292526"/>
          <w:sz w:val="22"/>
          <w:szCs w:val="22"/>
        </w:rPr>
        <w:t>ș</w:t>
      </w:r>
      <w:r w:rsidRPr="0008795D">
        <w:rPr>
          <w:rFonts w:ascii="Frutiger-Roman" w:hAnsi="Frutiger-Roman" w:cs="Frutiger-Roman"/>
          <w:color w:val="292526"/>
          <w:sz w:val="22"/>
          <w:szCs w:val="22"/>
        </w:rPr>
        <w:t>i dup</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c</w:t>
      </w:r>
      <w:r w:rsidRPr="0008795D">
        <w:rPr>
          <w:rFonts w:ascii="Calibri" w:hAnsi="Calibri" w:cs="Calibri"/>
          <w:color w:val="292526"/>
          <w:sz w:val="22"/>
          <w:szCs w:val="22"/>
        </w:rPr>
        <w:t>â</w:t>
      </w:r>
      <w:r w:rsidRPr="0008795D">
        <w:rPr>
          <w:rFonts w:ascii="Frutiger-Roman" w:hAnsi="Frutiger-Roman" w:cs="Frutiger-Roman"/>
          <w:color w:val="292526"/>
          <w:sz w:val="22"/>
          <w:szCs w:val="22"/>
        </w:rPr>
        <w:t xml:space="preserve">teva luni. </w:t>
      </w:r>
    </w:p>
    <w:p w14:paraId="5F10BB68" w14:textId="050B01D0" w:rsidR="0008795D" w:rsidRDefault="0008795D" w:rsidP="00066DDC">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Chiar dac</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a</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 avut </w:t>
      </w:r>
      <w:r w:rsidRPr="0008795D">
        <w:rPr>
          <w:rFonts w:ascii="Calibri" w:hAnsi="Calibri" w:cs="Calibri"/>
          <w:color w:val="292526"/>
          <w:sz w:val="22"/>
          <w:szCs w:val="22"/>
        </w:rPr>
        <w:t>î</w:t>
      </w:r>
      <w:r w:rsidRPr="0008795D">
        <w:rPr>
          <w:rFonts w:ascii="Frutiger-Roman" w:hAnsi="Frutiger-Roman" w:cs="Frutiger-Roman"/>
          <w:color w:val="292526"/>
          <w:sz w:val="22"/>
          <w:szCs w:val="22"/>
        </w:rPr>
        <w:t xml:space="preserve">n trecut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vă puteți reinfecta</w:t>
      </w:r>
    </w:p>
    <w:p w14:paraId="29F31525" w14:textId="77777777" w:rsidR="00D44ED4" w:rsidRPr="0008795D" w:rsidRDefault="00D44ED4" w:rsidP="0008795D">
      <w:pPr>
        <w:autoSpaceDE w:val="0"/>
        <w:autoSpaceDN w:val="0"/>
        <w:adjustRightInd w:val="0"/>
        <w:ind w:left="927"/>
        <w:rPr>
          <w:rFonts w:ascii="Frutiger-Roman" w:hAnsi="Frutiger-Roman" w:cs="Frutiger-Roman"/>
          <w:color w:val="292526"/>
          <w:sz w:val="22"/>
          <w:szCs w:val="22"/>
        </w:rPr>
      </w:pPr>
    </w:p>
    <w:p w14:paraId="15814851" w14:textId="5E809A24" w:rsidR="0008795D" w:rsidRPr="0008795D" w:rsidRDefault="00E90A07" w:rsidP="0008795D">
      <w:pPr>
        <w:shd w:val="clear" w:color="auto" w:fill="FFFFFF"/>
        <w:spacing w:line="312" w:lineRule="atLeast"/>
        <w:rPr>
          <w:rFonts w:ascii="Trebuchet MS" w:hAnsi="Trebuchet MS"/>
          <w:b/>
          <w:bCs/>
          <w:color w:val="000080"/>
          <w:sz w:val="22"/>
          <w:szCs w:val="22"/>
          <w:lang w:val="en"/>
        </w:rPr>
      </w:pPr>
      <w:r w:rsidRPr="002A7675">
        <w:rPr>
          <w:rFonts w:ascii="Trebuchet MS" w:hAnsi="Trebuchet MS"/>
          <w:b/>
          <w:bCs/>
          <w:color w:val="000080"/>
          <w:sz w:val="22"/>
          <w:szCs w:val="22"/>
          <w:lang w:val="en"/>
        </w:rPr>
        <w:t xml:space="preserve">Care sunt </w:t>
      </w:r>
      <w:proofErr w:type="spellStart"/>
      <w:r w:rsidRPr="002A7675">
        <w:rPr>
          <w:rFonts w:ascii="Trebuchet MS" w:hAnsi="Trebuchet MS"/>
          <w:b/>
          <w:bCs/>
          <w:color w:val="000080"/>
          <w:sz w:val="22"/>
          <w:szCs w:val="22"/>
          <w:lang w:val="en"/>
        </w:rPr>
        <w:t>simptomele</w:t>
      </w:r>
      <w:proofErr w:type="spellEnd"/>
      <w:r w:rsidRPr="002A7675">
        <w:rPr>
          <w:rFonts w:ascii="Trebuchet MS" w:hAnsi="Trebuchet MS"/>
          <w:b/>
          <w:bCs/>
          <w:color w:val="000080"/>
          <w:sz w:val="22"/>
          <w:szCs w:val="22"/>
          <w:lang w:val="en"/>
        </w:rPr>
        <w:t xml:space="preserve"> MC genital?</w:t>
      </w:r>
    </w:p>
    <w:p w14:paraId="7B3F12DC" w14:textId="77777777" w:rsidR="0008795D" w:rsidRPr="0008795D" w:rsidRDefault="0008795D" w:rsidP="00450FA2">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 xml:space="preserve">Simptomul cel mai frecvent întâlnit atât la femei, cât și la bărbați este reprezentat de apariția unei mici tumori oriunde la nivelul zonei genitale, pubiene sau pe fața interna a coapselor. </w:t>
      </w:r>
      <w:r w:rsidRPr="0008795D">
        <w:rPr>
          <w:rFonts w:ascii="Segoe UI Symbol" w:hAnsi="Segoe UI Symbol" w:cs="Segoe UI Symbol"/>
          <w:color w:val="292526"/>
          <w:sz w:val="22"/>
          <w:szCs w:val="22"/>
        </w:rPr>
        <w:t>❖</w:t>
      </w:r>
    </w:p>
    <w:p w14:paraId="5174A5F4" w14:textId="77777777" w:rsidR="0008795D" w:rsidRDefault="0008795D" w:rsidP="00450FA2">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Leziunile sunt hemisferice, cu o suprafa</w:t>
      </w:r>
      <w:r w:rsidRPr="0008795D">
        <w:rPr>
          <w:rFonts w:ascii="Calibri" w:hAnsi="Calibri" w:cs="Calibri"/>
          <w:color w:val="292526"/>
          <w:sz w:val="22"/>
          <w:szCs w:val="22"/>
        </w:rPr>
        <w:t>ță</w:t>
      </w:r>
      <w:r w:rsidRPr="0008795D">
        <w:rPr>
          <w:rFonts w:ascii="Frutiger-Roman" w:hAnsi="Frutiger-Roman" w:cs="Frutiger-Roman"/>
          <w:color w:val="292526"/>
          <w:sz w:val="22"/>
          <w:szCs w:val="22"/>
        </w:rPr>
        <w:t xml:space="preserve"> neted</w:t>
      </w:r>
      <w:r w:rsidRPr="0008795D">
        <w:rPr>
          <w:rFonts w:ascii="Calibri" w:hAnsi="Calibri" w:cs="Calibri"/>
          <w:color w:val="292526"/>
          <w:sz w:val="22"/>
          <w:szCs w:val="22"/>
        </w:rPr>
        <w:t>ă</w:t>
      </w:r>
      <w:r w:rsidRPr="0008795D">
        <w:rPr>
          <w:rFonts w:ascii="Frutiger-Roman" w:hAnsi="Frutiger-Roman" w:cs="Frutiger-Roman"/>
          <w:color w:val="292526"/>
          <w:sz w:val="22"/>
          <w:szCs w:val="22"/>
        </w:rPr>
        <w:t>, perlat</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de culoarea tegumentului, roz, galben sau alb, cu diametrul cuprins </w:t>
      </w:r>
      <w:r w:rsidRPr="0008795D">
        <w:rPr>
          <w:rFonts w:ascii="Calibri" w:hAnsi="Calibri" w:cs="Calibri"/>
          <w:color w:val="292526"/>
          <w:sz w:val="22"/>
          <w:szCs w:val="22"/>
        </w:rPr>
        <w:t>î</w:t>
      </w:r>
      <w:r w:rsidRPr="0008795D">
        <w:rPr>
          <w:rFonts w:ascii="Frutiger-Roman" w:hAnsi="Frutiger-Roman" w:cs="Frutiger-Roman"/>
          <w:color w:val="292526"/>
          <w:sz w:val="22"/>
          <w:szCs w:val="22"/>
        </w:rPr>
        <w:t xml:space="preserve">ntre 2 </w:t>
      </w:r>
      <w:r w:rsidRPr="0008795D">
        <w:rPr>
          <w:rFonts w:ascii="Calibri" w:hAnsi="Calibri" w:cs="Calibri"/>
          <w:color w:val="292526"/>
          <w:sz w:val="22"/>
          <w:szCs w:val="22"/>
        </w:rPr>
        <w:t>ș</w:t>
      </w:r>
      <w:r w:rsidRPr="0008795D">
        <w:rPr>
          <w:rFonts w:ascii="Frutiger-Roman" w:hAnsi="Frutiger-Roman" w:cs="Frutiger-Roman"/>
          <w:color w:val="292526"/>
          <w:sz w:val="22"/>
          <w:szCs w:val="22"/>
        </w:rPr>
        <w:t>i 5 mm, av</w:t>
      </w:r>
      <w:r w:rsidRPr="0008795D">
        <w:rPr>
          <w:rFonts w:ascii="Calibri" w:hAnsi="Calibri" w:cs="Calibri"/>
          <w:color w:val="292526"/>
          <w:sz w:val="22"/>
          <w:szCs w:val="22"/>
        </w:rPr>
        <w:t>â</w:t>
      </w:r>
      <w:r w:rsidRPr="0008795D">
        <w:rPr>
          <w:rFonts w:ascii="Frutiger-Roman" w:hAnsi="Frutiger-Roman" w:cs="Frutiger-Roman"/>
          <w:color w:val="292526"/>
          <w:sz w:val="22"/>
          <w:szCs w:val="22"/>
        </w:rPr>
        <w:t>nd o consisten</w:t>
      </w:r>
      <w:r w:rsidRPr="0008795D">
        <w:rPr>
          <w:rFonts w:ascii="Calibri" w:hAnsi="Calibri" w:cs="Calibri"/>
          <w:color w:val="292526"/>
          <w:sz w:val="22"/>
          <w:szCs w:val="22"/>
        </w:rPr>
        <w:t>ță</w:t>
      </w:r>
      <w:r w:rsidRPr="0008795D">
        <w:rPr>
          <w:rFonts w:ascii="Frutiger-Roman" w:hAnsi="Frutiger-Roman" w:cs="Frutiger-Roman"/>
          <w:color w:val="292526"/>
          <w:sz w:val="22"/>
          <w:szCs w:val="22"/>
        </w:rPr>
        <w:t xml:space="preserve"> ferm</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w:t>
      </w:r>
    </w:p>
    <w:p w14:paraId="1CC8CD81" w14:textId="77777777" w:rsidR="0008795D" w:rsidRPr="0008795D" w:rsidRDefault="0008795D" w:rsidP="00450FA2">
      <w:pPr>
        <w:numPr>
          <w:ilvl w:val="0"/>
          <w:numId w:val="1"/>
        </w:numPr>
        <w:autoSpaceDE w:val="0"/>
        <w:autoSpaceDN w:val="0"/>
        <w:adjustRightInd w:val="0"/>
        <w:rPr>
          <w:rFonts w:ascii="Frutiger-Roman" w:hAnsi="Frutiger-Roman" w:cs="Frutiger-Roman"/>
          <w:color w:val="292526"/>
          <w:sz w:val="22"/>
          <w:szCs w:val="22"/>
        </w:rPr>
      </w:pP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poate provoca rareori m</w:t>
      </w:r>
      <w:r w:rsidRPr="0008795D">
        <w:rPr>
          <w:rFonts w:ascii="Calibri" w:hAnsi="Calibri" w:cs="Calibri"/>
          <w:color w:val="292526"/>
          <w:sz w:val="22"/>
          <w:szCs w:val="22"/>
        </w:rPr>
        <w:t>â</w:t>
      </w:r>
      <w:r w:rsidRPr="0008795D">
        <w:rPr>
          <w:rFonts w:ascii="Frutiger-Roman" w:hAnsi="Frutiger-Roman" w:cs="Frutiger-Roman"/>
          <w:color w:val="292526"/>
          <w:sz w:val="22"/>
          <w:szCs w:val="22"/>
        </w:rPr>
        <w:t>nc</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rime sau disconfort local. </w:t>
      </w:r>
    </w:p>
    <w:p w14:paraId="2EDF3E63" w14:textId="4CD8307B" w:rsidR="0008795D" w:rsidRDefault="0008795D" w:rsidP="00450FA2">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Leziunile pot varia de la una la 30, uneori c</w:t>
      </w:r>
      <w:r w:rsidRPr="0008795D">
        <w:rPr>
          <w:rFonts w:ascii="Calibri" w:hAnsi="Calibri" w:cs="Calibri"/>
          <w:color w:val="292526"/>
          <w:sz w:val="22"/>
          <w:szCs w:val="22"/>
        </w:rPr>
        <w:t>â</w:t>
      </w:r>
      <w:r w:rsidRPr="0008795D">
        <w:rPr>
          <w:rFonts w:ascii="Frutiger-Roman" w:hAnsi="Frutiger-Roman" w:cs="Frutiger-Roman"/>
          <w:color w:val="292526"/>
          <w:sz w:val="22"/>
          <w:szCs w:val="22"/>
        </w:rPr>
        <w:t xml:space="preserve">teva sute </w:t>
      </w:r>
      <w:r w:rsidRPr="0008795D">
        <w:rPr>
          <w:rFonts w:ascii="Calibri" w:hAnsi="Calibri" w:cs="Calibri"/>
          <w:color w:val="292526"/>
          <w:sz w:val="22"/>
          <w:szCs w:val="22"/>
        </w:rPr>
        <w:t>ș</w:t>
      </w:r>
      <w:r w:rsidRPr="0008795D">
        <w:rPr>
          <w:rFonts w:ascii="Frutiger-Roman" w:hAnsi="Frutiger-Roman" w:cs="Frutiger-Roman"/>
          <w:color w:val="292526"/>
          <w:sz w:val="22"/>
          <w:szCs w:val="22"/>
        </w:rPr>
        <w:t>i pot fi dispuse grupat sau liniar.</w:t>
      </w:r>
    </w:p>
    <w:p w14:paraId="1729F195" w14:textId="77777777" w:rsidR="00414EAF" w:rsidRPr="003D1489" w:rsidRDefault="00414EAF" w:rsidP="003D1489">
      <w:pPr>
        <w:autoSpaceDE w:val="0"/>
        <w:autoSpaceDN w:val="0"/>
        <w:adjustRightInd w:val="0"/>
        <w:ind w:left="927"/>
        <w:rPr>
          <w:rFonts w:ascii="Frutiger-Roman" w:hAnsi="Frutiger-Roman" w:cs="Frutiger-Roman"/>
          <w:color w:val="292526"/>
          <w:sz w:val="22"/>
          <w:szCs w:val="22"/>
        </w:rPr>
      </w:pPr>
    </w:p>
    <w:p w14:paraId="3F2594E8" w14:textId="5C64F64E" w:rsidR="00E85C2E" w:rsidRPr="002A7675" w:rsidRDefault="00E90A07" w:rsidP="000E6248">
      <w:pPr>
        <w:shd w:val="clear" w:color="auto" w:fill="FFFFFF"/>
        <w:spacing w:line="312" w:lineRule="atLeast"/>
        <w:rPr>
          <w:rFonts w:ascii="Trebuchet MS" w:hAnsi="Trebuchet MS"/>
          <w:b/>
          <w:bCs/>
          <w:color w:val="000080"/>
          <w:sz w:val="22"/>
          <w:szCs w:val="22"/>
          <w:lang w:val="en"/>
        </w:rPr>
      </w:pPr>
      <w:r w:rsidRPr="002A7675">
        <w:rPr>
          <w:rFonts w:ascii="Trebuchet MS" w:hAnsi="Trebuchet MS"/>
          <w:b/>
          <w:bCs/>
          <w:color w:val="000080"/>
          <w:sz w:val="22"/>
          <w:szCs w:val="22"/>
          <w:lang w:val="en"/>
        </w:rPr>
        <w:t xml:space="preserve">Am </w:t>
      </w:r>
      <w:proofErr w:type="spellStart"/>
      <w:r w:rsidRPr="002A7675">
        <w:rPr>
          <w:rFonts w:ascii="Trebuchet MS" w:hAnsi="Trebuchet MS"/>
          <w:b/>
          <w:bCs/>
          <w:color w:val="000080"/>
          <w:sz w:val="22"/>
          <w:szCs w:val="22"/>
          <w:lang w:val="en"/>
        </w:rPr>
        <w:t>nevoie</w:t>
      </w:r>
      <w:proofErr w:type="spellEnd"/>
      <w:r w:rsidRPr="002A7675">
        <w:rPr>
          <w:rFonts w:ascii="Trebuchet MS" w:hAnsi="Trebuchet MS"/>
          <w:b/>
          <w:bCs/>
          <w:color w:val="000080"/>
          <w:sz w:val="22"/>
          <w:szCs w:val="22"/>
          <w:lang w:val="en"/>
        </w:rPr>
        <w:t xml:space="preserve"> de </w:t>
      </w:r>
      <w:proofErr w:type="spellStart"/>
      <w:r w:rsidR="0008795D">
        <w:rPr>
          <w:rFonts w:ascii="Trebuchet MS" w:hAnsi="Trebuchet MS"/>
          <w:b/>
          <w:bCs/>
          <w:color w:val="000080"/>
          <w:sz w:val="22"/>
          <w:szCs w:val="22"/>
          <w:lang w:val="en"/>
        </w:rPr>
        <w:t>investigații</w:t>
      </w:r>
      <w:proofErr w:type="spellEnd"/>
      <w:r w:rsidRPr="002A7675">
        <w:rPr>
          <w:rFonts w:ascii="Trebuchet MS" w:hAnsi="Trebuchet MS"/>
          <w:b/>
          <w:bCs/>
          <w:color w:val="000080"/>
          <w:sz w:val="22"/>
          <w:szCs w:val="22"/>
          <w:lang w:val="en"/>
        </w:rPr>
        <w:t>?</w:t>
      </w:r>
    </w:p>
    <w:p w14:paraId="39DACFCD" w14:textId="77777777" w:rsidR="0008795D" w:rsidRDefault="0008795D" w:rsidP="0008795D">
      <w:pPr>
        <w:autoSpaceDE w:val="0"/>
        <w:autoSpaceDN w:val="0"/>
        <w:adjustRightInd w:val="0"/>
        <w:ind w:left="927"/>
        <w:rPr>
          <w:rFonts w:ascii="Frutiger-Roman" w:hAnsi="Frutiger-Roman" w:cs="Frutiger-Roman"/>
          <w:color w:val="292526"/>
          <w:sz w:val="22"/>
          <w:szCs w:val="22"/>
        </w:rPr>
      </w:pPr>
    </w:p>
    <w:p w14:paraId="1B017369" w14:textId="77777777" w:rsidR="0008795D" w:rsidRPr="0008795D" w:rsidRDefault="0008795D" w:rsidP="002A539F">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 xml:space="preserve">Dacă aveți manifestări sugestive pentru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ar trebui să mergeți la medicul de familie sau la un medic dermatovenerolog pentru un consult. </w:t>
      </w:r>
    </w:p>
    <w:p w14:paraId="61C1AC3D" w14:textId="77777777" w:rsidR="0008795D" w:rsidRDefault="0008795D" w:rsidP="002A539F">
      <w:pPr>
        <w:numPr>
          <w:ilvl w:val="0"/>
          <w:numId w:val="1"/>
        </w:numPr>
        <w:autoSpaceDE w:val="0"/>
        <w:autoSpaceDN w:val="0"/>
        <w:adjustRightInd w:val="0"/>
        <w:rPr>
          <w:rFonts w:ascii="Frutiger-Roman" w:hAnsi="Frutiger-Roman" w:cs="Frutiger-Roman"/>
          <w:color w:val="292526"/>
          <w:sz w:val="22"/>
          <w:szCs w:val="22"/>
        </w:rPr>
      </w:pP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este de obicei diagnosticat pe baza aspectului clinic. </w:t>
      </w:r>
    </w:p>
    <w:p w14:paraId="1F8832BB" w14:textId="12725560" w:rsidR="0008795D" w:rsidRPr="0008795D" w:rsidRDefault="0008795D" w:rsidP="002A539F">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Uneori este dificil de diferen</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iat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de unele proeminen</w:t>
      </w:r>
      <w:r w:rsidRPr="0008795D">
        <w:rPr>
          <w:rFonts w:ascii="Calibri" w:hAnsi="Calibri" w:cs="Calibri"/>
          <w:color w:val="292526"/>
          <w:sz w:val="22"/>
          <w:szCs w:val="22"/>
        </w:rPr>
        <w:t>ț</w:t>
      </w:r>
      <w:r w:rsidRPr="0008795D">
        <w:rPr>
          <w:rFonts w:ascii="Frutiger-Roman" w:hAnsi="Frutiger-Roman" w:cs="Frutiger-Roman"/>
          <w:color w:val="292526"/>
          <w:sz w:val="22"/>
          <w:szCs w:val="22"/>
        </w:rPr>
        <w:t>e anatomice normale localizate la nivel genital. Un medic</w:t>
      </w:r>
      <w:r>
        <w:rPr>
          <w:rFonts w:ascii="Frutiger-Roman" w:hAnsi="Frutiger-Roman" w:cs="Frutiger-Roman"/>
          <w:color w:val="292526"/>
          <w:sz w:val="22"/>
          <w:szCs w:val="22"/>
        </w:rPr>
        <w:t xml:space="preserve"> </w:t>
      </w:r>
      <w:r w:rsidRPr="0008795D">
        <w:rPr>
          <w:rFonts w:ascii="Frutiger-Roman" w:hAnsi="Frutiger-Roman" w:cs="Frutiger-Roman"/>
          <w:color w:val="292526"/>
          <w:sz w:val="22"/>
          <w:szCs w:val="22"/>
        </w:rPr>
        <w:t>v</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poate examina mai detaliat folosind o un instrument pentru mărirea imaginii (ex. </w:t>
      </w:r>
      <w:proofErr w:type="spellStart"/>
      <w:r w:rsidRPr="0008795D">
        <w:rPr>
          <w:rFonts w:ascii="Frutiger-Roman" w:hAnsi="Frutiger-Roman" w:cs="Frutiger-Roman"/>
          <w:color w:val="292526"/>
          <w:sz w:val="22"/>
          <w:szCs w:val="22"/>
        </w:rPr>
        <w:t>dermatoscopul</w:t>
      </w:r>
      <w:proofErr w:type="spellEnd"/>
      <w:r w:rsidRPr="0008795D">
        <w:rPr>
          <w:rFonts w:ascii="Frutiger-Roman" w:hAnsi="Frutiger-Roman" w:cs="Frutiger-Roman"/>
          <w:color w:val="292526"/>
          <w:sz w:val="22"/>
          <w:szCs w:val="22"/>
        </w:rPr>
        <w:t xml:space="preserve">). </w:t>
      </w:r>
    </w:p>
    <w:p w14:paraId="57CE5B8A" w14:textId="07C80583" w:rsidR="0008795D" w:rsidRDefault="0008795D" w:rsidP="002A539F">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Daca a</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i fost diagnosticat cu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sunt necesare analize de laborator pentru verificarea altor posibile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ii transmisibile pe cale sexual</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concomitente cum ar fi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ia cu virusul imunodeficien</w:t>
      </w:r>
      <w:r w:rsidRPr="0008795D">
        <w:rPr>
          <w:rFonts w:ascii="Calibri" w:hAnsi="Calibri" w:cs="Calibri"/>
          <w:color w:val="292526"/>
          <w:sz w:val="22"/>
          <w:szCs w:val="22"/>
        </w:rPr>
        <w:t>ț</w:t>
      </w:r>
      <w:r w:rsidRPr="0008795D">
        <w:rPr>
          <w:rFonts w:ascii="Frutiger-Roman" w:hAnsi="Frutiger-Roman" w:cs="Frutiger-Roman"/>
          <w:color w:val="292526"/>
          <w:sz w:val="22"/>
          <w:szCs w:val="22"/>
        </w:rPr>
        <w:t xml:space="preserve">ei umane (HIV), sifilis, </w:t>
      </w:r>
      <w:proofErr w:type="spellStart"/>
      <w:r w:rsidRPr="0008795D">
        <w:rPr>
          <w:rFonts w:ascii="Frutiger-Roman" w:hAnsi="Frutiger-Roman" w:cs="Frutiger-Roman"/>
          <w:i/>
          <w:iCs/>
          <w:color w:val="292526"/>
          <w:sz w:val="22"/>
          <w:szCs w:val="22"/>
        </w:rPr>
        <w:t>Chlamydia</w:t>
      </w:r>
      <w:proofErr w:type="spellEnd"/>
      <w:r w:rsidRPr="0008795D">
        <w:rPr>
          <w:rFonts w:ascii="Frutiger-Roman" w:hAnsi="Frutiger-Roman" w:cs="Frutiger-Roman"/>
          <w:i/>
          <w:iCs/>
          <w:color w:val="292526"/>
          <w:sz w:val="22"/>
          <w:szCs w:val="22"/>
        </w:rPr>
        <w:t xml:space="preserve"> </w:t>
      </w:r>
      <w:proofErr w:type="spellStart"/>
      <w:r w:rsidRPr="0008795D">
        <w:rPr>
          <w:rFonts w:ascii="Frutiger-Roman" w:hAnsi="Frutiger-Roman" w:cs="Frutiger-Roman"/>
          <w:i/>
          <w:iCs/>
          <w:color w:val="292526"/>
          <w:sz w:val="22"/>
          <w:szCs w:val="22"/>
        </w:rPr>
        <w:t>trachomatis</w:t>
      </w:r>
      <w:proofErr w:type="spellEnd"/>
      <w:r w:rsidRPr="0008795D">
        <w:rPr>
          <w:rFonts w:ascii="Frutiger-Roman" w:hAnsi="Frutiger-Roman" w:cs="Frutiger-Roman"/>
          <w:color w:val="292526"/>
          <w:sz w:val="22"/>
          <w:szCs w:val="22"/>
        </w:rPr>
        <w:t xml:space="preserve"> sau gonoreea</w:t>
      </w:r>
    </w:p>
    <w:p w14:paraId="271C2637" w14:textId="77777777" w:rsidR="0008795D" w:rsidRDefault="0008795D" w:rsidP="00D44ED4">
      <w:pPr>
        <w:shd w:val="clear" w:color="auto" w:fill="FFFFFF"/>
        <w:spacing w:line="312" w:lineRule="atLeast"/>
        <w:rPr>
          <w:rFonts w:ascii="Frutiger-Roman" w:hAnsi="Frutiger-Roman" w:cs="Frutiger-Roman"/>
          <w:color w:val="292526"/>
          <w:sz w:val="22"/>
          <w:szCs w:val="22"/>
        </w:rPr>
      </w:pPr>
    </w:p>
    <w:p w14:paraId="6E71DBB7" w14:textId="5ACB8358" w:rsidR="0008795D" w:rsidRPr="0008795D" w:rsidRDefault="00D44ED4" w:rsidP="0008795D">
      <w:pPr>
        <w:shd w:val="clear" w:color="auto" w:fill="FFFFFF"/>
        <w:spacing w:line="312" w:lineRule="atLeast"/>
        <w:rPr>
          <w:rFonts w:ascii="Trebuchet MS" w:hAnsi="Trebuchet MS"/>
          <w:b/>
          <w:bCs/>
          <w:color w:val="000080"/>
          <w:sz w:val="22"/>
          <w:szCs w:val="22"/>
          <w:lang w:val="en"/>
        </w:rPr>
      </w:pPr>
      <w:r w:rsidRPr="002A7675">
        <w:rPr>
          <w:rFonts w:ascii="Trebuchet MS" w:hAnsi="Trebuchet MS"/>
          <w:b/>
          <w:bCs/>
          <w:color w:val="000080"/>
          <w:sz w:val="22"/>
          <w:szCs w:val="22"/>
          <w:lang w:val="en"/>
        </w:rPr>
        <w:t xml:space="preserve">Care </w:t>
      </w:r>
      <w:proofErr w:type="spellStart"/>
      <w:r w:rsidRPr="002A7675">
        <w:rPr>
          <w:rFonts w:ascii="Trebuchet MS" w:hAnsi="Trebuchet MS"/>
          <w:b/>
          <w:bCs/>
          <w:color w:val="000080"/>
          <w:sz w:val="22"/>
          <w:szCs w:val="22"/>
          <w:lang w:val="en"/>
        </w:rPr>
        <w:t>este</w:t>
      </w:r>
      <w:proofErr w:type="spellEnd"/>
      <w:r w:rsidRPr="002A7675">
        <w:rPr>
          <w:rFonts w:ascii="Trebuchet MS" w:hAnsi="Trebuchet MS"/>
          <w:b/>
          <w:bCs/>
          <w:color w:val="000080"/>
          <w:sz w:val="22"/>
          <w:szCs w:val="22"/>
          <w:lang w:val="en"/>
        </w:rPr>
        <w:t xml:space="preserve"> </w:t>
      </w:r>
      <w:proofErr w:type="spellStart"/>
      <w:r w:rsidRPr="002A7675">
        <w:rPr>
          <w:rFonts w:ascii="Trebuchet MS" w:hAnsi="Trebuchet MS"/>
          <w:b/>
          <w:bCs/>
          <w:color w:val="000080"/>
          <w:sz w:val="22"/>
          <w:szCs w:val="22"/>
          <w:lang w:val="en"/>
        </w:rPr>
        <w:t>tratamentul</w:t>
      </w:r>
      <w:proofErr w:type="spellEnd"/>
      <w:r w:rsidRPr="002A7675">
        <w:rPr>
          <w:rFonts w:ascii="Trebuchet MS" w:hAnsi="Trebuchet MS"/>
          <w:b/>
          <w:bCs/>
          <w:color w:val="000080"/>
          <w:sz w:val="22"/>
          <w:szCs w:val="22"/>
          <w:lang w:val="en"/>
        </w:rPr>
        <w:t xml:space="preserve"> </w:t>
      </w:r>
      <w:proofErr w:type="spellStart"/>
      <w:r w:rsidRPr="002A7675">
        <w:rPr>
          <w:rFonts w:ascii="Trebuchet MS" w:hAnsi="Trebuchet MS"/>
          <w:b/>
          <w:bCs/>
          <w:color w:val="000080"/>
          <w:sz w:val="22"/>
          <w:szCs w:val="22"/>
          <w:lang w:val="en"/>
        </w:rPr>
        <w:t>pentru</w:t>
      </w:r>
      <w:proofErr w:type="spellEnd"/>
      <w:r w:rsidRPr="002A7675">
        <w:rPr>
          <w:rFonts w:ascii="Trebuchet MS" w:hAnsi="Trebuchet MS"/>
          <w:b/>
          <w:bCs/>
          <w:color w:val="000080"/>
          <w:sz w:val="22"/>
          <w:szCs w:val="22"/>
          <w:lang w:val="en"/>
        </w:rPr>
        <w:t xml:space="preserve"> MC genital?</w:t>
      </w:r>
    </w:p>
    <w:p w14:paraId="4DA83D2E" w14:textId="77777777" w:rsidR="0008795D" w:rsidRDefault="0008795D" w:rsidP="00D44ED4">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lastRenderedPageBreak/>
        <w:t>Da</w:t>
      </w:r>
      <w:r>
        <w:rPr>
          <w:rFonts w:ascii="Frutiger-Roman" w:hAnsi="Frutiger-Roman" w:cs="Frutiger-Roman"/>
          <w:color w:val="292526"/>
          <w:sz w:val="22"/>
          <w:szCs w:val="22"/>
        </w:rPr>
        <w:t>că</w:t>
      </w:r>
      <w:r w:rsidRPr="0008795D">
        <w:rPr>
          <w:rFonts w:ascii="Frutiger-Roman" w:hAnsi="Frutiger-Roman" w:cs="Frutiger-Roman"/>
          <w:color w:val="292526"/>
          <w:sz w:val="22"/>
          <w:szCs w:val="22"/>
        </w:rPr>
        <w:t xml:space="preserve"> nu ave</w:t>
      </w:r>
      <w:r w:rsidRPr="0008795D">
        <w:rPr>
          <w:rFonts w:ascii="Calibri" w:hAnsi="Calibri" w:cs="Calibri"/>
          <w:color w:val="292526"/>
          <w:sz w:val="22"/>
          <w:szCs w:val="22"/>
        </w:rPr>
        <w:t>ț</w:t>
      </w:r>
      <w:r w:rsidRPr="0008795D">
        <w:rPr>
          <w:rFonts w:ascii="Frutiger-Roman" w:hAnsi="Frutiger-Roman" w:cs="Frutiger-Roman"/>
          <w:color w:val="292526"/>
          <w:sz w:val="22"/>
          <w:szCs w:val="22"/>
        </w:rPr>
        <w:t>i alte probleme de s</w:t>
      </w:r>
      <w:r w:rsidRPr="0008795D">
        <w:rPr>
          <w:rFonts w:ascii="Calibri" w:hAnsi="Calibri" w:cs="Calibri"/>
          <w:color w:val="292526"/>
          <w:sz w:val="22"/>
          <w:szCs w:val="22"/>
        </w:rPr>
        <w:t>ă</w:t>
      </w:r>
      <w:r w:rsidRPr="0008795D">
        <w:rPr>
          <w:rFonts w:ascii="Frutiger-Roman" w:hAnsi="Frutiger-Roman" w:cs="Frutiger-Roman"/>
          <w:color w:val="292526"/>
          <w:sz w:val="22"/>
          <w:szCs w:val="22"/>
        </w:rPr>
        <w:t>n</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tate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genital este inofensiv, de obicei vindec</w:t>
      </w:r>
      <w:r w:rsidRPr="0008795D">
        <w:rPr>
          <w:rFonts w:ascii="Calibri" w:hAnsi="Calibri" w:cs="Calibri"/>
          <w:color w:val="292526"/>
          <w:sz w:val="22"/>
          <w:szCs w:val="22"/>
        </w:rPr>
        <w:t>â</w:t>
      </w:r>
      <w:r w:rsidRPr="0008795D">
        <w:rPr>
          <w:rFonts w:ascii="Frutiger-Roman" w:hAnsi="Frutiger-Roman" w:cs="Frutiger-Roman"/>
          <w:color w:val="292526"/>
          <w:sz w:val="22"/>
          <w:szCs w:val="22"/>
        </w:rPr>
        <w:t xml:space="preserve">ndu-se spontan </w:t>
      </w:r>
      <w:r w:rsidRPr="0008795D">
        <w:rPr>
          <w:rFonts w:ascii="Calibri" w:hAnsi="Calibri" w:cs="Calibri"/>
          <w:color w:val="292526"/>
          <w:sz w:val="22"/>
          <w:szCs w:val="22"/>
        </w:rPr>
        <w:t>î</w:t>
      </w:r>
      <w:r w:rsidRPr="0008795D">
        <w:rPr>
          <w:rFonts w:ascii="Frutiger-Roman" w:hAnsi="Frutiger-Roman" w:cs="Frutiger-Roman"/>
          <w:color w:val="292526"/>
          <w:sz w:val="22"/>
          <w:szCs w:val="22"/>
        </w:rPr>
        <w:t>n 6-12 luni.</w:t>
      </w:r>
    </w:p>
    <w:p w14:paraId="19A59DC9" w14:textId="77777777" w:rsidR="0008795D" w:rsidRDefault="0008795D" w:rsidP="00D44ED4">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Ar trebui s</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reduce</w:t>
      </w:r>
      <w:r w:rsidRPr="0008795D">
        <w:rPr>
          <w:rFonts w:ascii="Calibri" w:hAnsi="Calibri" w:cs="Calibri"/>
          <w:color w:val="292526"/>
          <w:sz w:val="22"/>
          <w:szCs w:val="22"/>
        </w:rPr>
        <w:t>ț</w:t>
      </w:r>
      <w:r w:rsidRPr="0008795D">
        <w:rPr>
          <w:rFonts w:ascii="Frutiger-Roman" w:hAnsi="Frutiger-Roman" w:cs="Frutiger-Roman"/>
          <w:color w:val="292526"/>
          <w:sz w:val="22"/>
          <w:szCs w:val="22"/>
        </w:rPr>
        <w:t>i r</w:t>
      </w:r>
      <w:r w:rsidRPr="0008795D">
        <w:rPr>
          <w:rFonts w:ascii="Calibri" w:hAnsi="Calibri" w:cs="Calibri"/>
          <w:color w:val="292526"/>
          <w:sz w:val="22"/>
          <w:szCs w:val="22"/>
        </w:rPr>
        <w:t>ă</w:t>
      </w:r>
      <w:r w:rsidRPr="0008795D">
        <w:rPr>
          <w:rFonts w:ascii="Frutiger-Roman" w:hAnsi="Frutiger-Roman" w:cs="Frutiger-Roman"/>
          <w:color w:val="292526"/>
          <w:sz w:val="22"/>
          <w:szCs w:val="22"/>
        </w:rPr>
        <w:t>sp</w:t>
      </w:r>
      <w:r w:rsidRPr="0008795D">
        <w:rPr>
          <w:rFonts w:ascii="Calibri" w:hAnsi="Calibri" w:cs="Calibri"/>
          <w:color w:val="292526"/>
          <w:sz w:val="22"/>
          <w:szCs w:val="22"/>
        </w:rPr>
        <w:t>â</w:t>
      </w:r>
      <w:r w:rsidRPr="0008795D">
        <w:rPr>
          <w:rFonts w:ascii="Frutiger-Roman" w:hAnsi="Frutiger-Roman" w:cs="Frutiger-Roman"/>
          <w:color w:val="292526"/>
          <w:sz w:val="22"/>
          <w:szCs w:val="22"/>
        </w:rPr>
        <w:t>ndirea local</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a infec</w:t>
      </w:r>
      <w:r w:rsidRPr="0008795D">
        <w:rPr>
          <w:rFonts w:ascii="Calibri" w:hAnsi="Calibri" w:cs="Calibri"/>
          <w:color w:val="292526"/>
          <w:sz w:val="22"/>
          <w:szCs w:val="22"/>
        </w:rPr>
        <w:t>ț</w:t>
      </w:r>
      <w:r w:rsidRPr="0008795D">
        <w:rPr>
          <w:rFonts w:ascii="Frutiger-Roman" w:hAnsi="Frutiger-Roman" w:cs="Frutiger-Roman"/>
          <w:color w:val="292526"/>
          <w:sz w:val="22"/>
          <w:szCs w:val="22"/>
        </w:rPr>
        <w:t>iei evit</w:t>
      </w:r>
      <w:r w:rsidRPr="0008795D">
        <w:rPr>
          <w:rFonts w:ascii="Calibri" w:hAnsi="Calibri" w:cs="Calibri"/>
          <w:color w:val="292526"/>
          <w:sz w:val="22"/>
          <w:szCs w:val="22"/>
        </w:rPr>
        <w:t>â</w:t>
      </w:r>
      <w:r w:rsidRPr="0008795D">
        <w:rPr>
          <w:rFonts w:ascii="Frutiger-Roman" w:hAnsi="Frutiger-Roman" w:cs="Frutiger-Roman"/>
          <w:color w:val="292526"/>
          <w:sz w:val="22"/>
          <w:szCs w:val="22"/>
        </w:rPr>
        <w:t>nd zg</w:t>
      </w:r>
      <w:r w:rsidRPr="0008795D">
        <w:rPr>
          <w:rFonts w:ascii="Calibri" w:hAnsi="Calibri" w:cs="Calibri"/>
          <w:color w:val="292526"/>
          <w:sz w:val="22"/>
          <w:szCs w:val="22"/>
        </w:rPr>
        <w:t>â</w:t>
      </w:r>
      <w:r w:rsidRPr="0008795D">
        <w:rPr>
          <w:rFonts w:ascii="Frutiger-Roman" w:hAnsi="Frutiger-Roman" w:cs="Frutiger-Roman"/>
          <w:color w:val="292526"/>
          <w:sz w:val="22"/>
          <w:szCs w:val="22"/>
        </w:rPr>
        <w:t>rierea, b</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rbierirea </w:t>
      </w:r>
      <w:r w:rsidRPr="0008795D">
        <w:rPr>
          <w:rFonts w:ascii="Calibri" w:hAnsi="Calibri" w:cs="Calibri"/>
          <w:color w:val="292526"/>
          <w:sz w:val="22"/>
          <w:szCs w:val="22"/>
        </w:rPr>
        <w:t>ș</w:t>
      </w:r>
      <w:r w:rsidRPr="0008795D">
        <w:rPr>
          <w:rFonts w:ascii="Frutiger-Roman" w:hAnsi="Frutiger-Roman" w:cs="Frutiger-Roman"/>
          <w:color w:val="292526"/>
          <w:sz w:val="22"/>
          <w:szCs w:val="22"/>
        </w:rPr>
        <w:t>i epilarea cu cear</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a zonei/zonelor afectate. </w:t>
      </w:r>
    </w:p>
    <w:p w14:paraId="501593BD" w14:textId="77777777" w:rsidR="0008795D" w:rsidRDefault="0008795D" w:rsidP="00D44ED4">
      <w:pPr>
        <w:numPr>
          <w:ilvl w:val="0"/>
          <w:numId w:val="1"/>
        </w:numPr>
        <w:autoSpaceDE w:val="0"/>
        <w:autoSpaceDN w:val="0"/>
        <w:adjustRightInd w:val="0"/>
        <w:rPr>
          <w:rFonts w:ascii="Frutiger-Roman" w:hAnsi="Frutiger-Roman" w:cs="Frutiger-Roman"/>
          <w:color w:val="292526"/>
          <w:sz w:val="22"/>
          <w:szCs w:val="22"/>
        </w:rPr>
      </w:pPr>
      <w:r w:rsidRPr="0008795D">
        <w:rPr>
          <w:rFonts w:ascii="Calibri" w:hAnsi="Calibri" w:cs="Calibri"/>
          <w:color w:val="292526"/>
          <w:sz w:val="22"/>
          <w:szCs w:val="22"/>
        </w:rPr>
        <w:t>Î</w:t>
      </w:r>
      <w:r w:rsidRPr="0008795D">
        <w:rPr>
          <w:rFonts w:ascii="Frutiger-Roman" w:hAnsi="Frutiger-Roman" w:cs="Frutiger-Roman"/>
          <w:color w:val="292526"/>
          <w:sz w:val="22"/>
          <w:szCs w:val="22"/>
        </w:rPr>
        <w:t xml:space="preserve">n cazul </w:t>
      </w:r>
      <w:r w:rsidRPr="0008795D">
        <w:rPr>
          <w:rFonts w:ascii="Calibri" w:hAnsi="Calibri" w:cs="Calibri"/>
          <w:color w:val="292526"/>
          <w:sz w:val="22"/>
          <w:szCs w:val="22"/>
        </w:rPr>
        <w:t>î</w:t>
      </w:r>
      <w:r w:rsidRPr="0008795D">
        <w:rPr>
          <w:rFonts w:ascii="Frutiger-Roman" w:hAnsi="Frutiger-Roman" w:cs="Frutiger-Roman"/>
          <w:color w:val="292526"/>
          <w:sz w:val="22"/>
          <w:szCs w:val="22"/>
        </w:rPr>
        <w:t>n care ave</w:t>
      </w:r>
      <w:r w:rsidRPr="0008795D">
        <w:rPr>
          <w:rFonts w:ascii="Calibri" w:hAnsi="Calibri" w:cs="Calibri"/>
          <w:color w:val="292526"/>
          <w:sz w:val="22"/>
          <w:szCs w:val="22"/>
        </w:rPr>
        <w:t>ț</w:t>
      </w:r>
      <w:r w:rsidRPr="0008795D">
        <w:rPr>
          <w:rFonts w:ascii="Frutiger-Roman" w:hAnsi="Frutiger-Roman" w:cs="Frutiger-Roman"/>
          <w:color w:val="292526"/>
          <w:sz w:val="22"/>
          <w:szCs w:val="22"/>
        </w:rPr>
        <w:t>i o eczem</w:t>
      </w:r>
      <w:r w:rsidRPr="0008795D">
        <w:rPr>
          <w:rFonts w:ascii="Calibri" w:hAnsi="Calibri" w:cs="Calibri"/>
          <w:color w:val="292526"/>
          <w:sz w:val="22"/>
          <w:szCs w:val="22"/>
        </w:rPr>
        <w:t>ă</w:t>
      </w:r>
      <w:r w:rsidRPr="0008795D">
        <w:rPr>
          <w:rFonts w:ascii="Frutiger-Roman" w:hAnsi="Frutiger-Roman" w:cs="Frutiger-Roman"/>
          <w:color w:val="292526"/>
          <w:sz w:val="22"/>
          <w:szCs w:val="22"/>
        </w:rPr>
        <w:t>, aceasta ar trebui tratat</w:t>
      </w:r>
      <w:r w:rsidRPr="0008795D">
        <w:rPr>
          <w:rFonts w:ascii="Calibri" w:hAnsi="Calibri" w:cs="Calibri"/>
          <w:color w:val="292526"/>
          <w:sz w:val="22"/>
          <w:szCs w:val="22"/>
        </w:rPr>
        <w:t>ă</w:t>
      </w:r>
      <w:r w:rsidRPr="0008795D">
        <w:rPr>
          <w:rFonts w:ascii="Frutiger-Roman" w:hAnsi="Frutiger-Roman" w:cs="Frutiger-Roman"/>
          <w:color w:val="292526"/>
          <w:sz w:val="22"/>
          <w:szCs w:val="22"/>
        </w:rPr>
        <w:t xml:space="preserve"> cu emoliente pentru a limita </w:t>
      </w:r>
      <w:proofErr w:type="spellStart"/>
      <w:r w:rsidRPr="0008795D">
        <w:rPr>
          <w:rFonts w:ascii="Frutiger-Roman" w:hAnsi="Frutiger-Roman" w:cs="Frutiger-Roman"/>
          <w:color w:val="292526"/>
          <w:sz w:val="22"/>
          <w:szCs w:val="22"/>
        </w:rPr>
        <w:t>r</w:t>
      </w:r>
      <w:r w:rsidRPr="0008795D">
        <w:rPr>
          <w:rFonts w:ascii="Calibri" w:hAnsi="Calibri" w:cs="Calibri"/>
          <w:color w:val="292526"/>
          <w:sz w:val="22"/>
          <w:szCs w:val="22"/>
        </w:rPr>
        <w:t>ă</w:t>
      </w:r>
      <w:r w:rsidRPr="0008795D">
        <w:rPr>
          <w:rFonts w:ascii="Frutiger-Roman" w:hAnsi="Frutiger-Roman" w:cs="Frutiger-Roman"/>
          <w:color w:val="292526"/>
          <w:sz w:val="22"/>
          <w:szCs w:val="22"/>
        </w:rPr>
        <w:t>spandirea</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prin sc</w:t>
      </w:r>
      <w:r w:rsidRPr="0008795D">
        <w:rPr>
          <w:rFonts w:ascii="Calibri" w:hAnsi="Calibri" w:cs="Calibri"/>
          <w:color w:val="292526"/>
          <w:sz w:val="22"/>
          <w:szCs w:val="22"/>
        </w:rPr>
        <w:t>ă</w:t>
      </w:r>
      <w:r w:rsidRPr="0008795D">
        <w:rPr>
          <w:rFonts w:ascii="Frutiger-Roman" w:hAnsi="Frutiger-Roman" w:cs="Frutiger-Roman"/>
          <w:color w:val="292526"/>
          <w:sz w:val="22"/>
          <w:szCs w:val="22"/>
        </w:rPr>
        <w:t>rpinare.</w:t>
      </w:r>
    </w:p>
    <w:p w14:paraId="2245EDAB" w14:textId="0D7156A4" w:rsidR="0008795D" w:rsidRDefault="0008795D" w:rsidP="00D44ED4">
      <w:pPr>
        <w:numPr>
          <w:ilvl w:val="0"/>
          <w:numId w:val="1"/>
        </w:numPr>
        <w:autoSpaceDE w:val="0"/>
        <w:autoSpaceDN w:val="0"/>
        <w:adjustRightInd w:val="0"/>
        <w:rPr>
          <w:rFonts w:ascii="Frutiger-Roman" w:hAnsi="Frutiger-Roman" w:cs="Frutiger-Roman"/>
          <w:color w:val="292526"/>
          <w:sz w:val="22"/>
          <w:szCs w:val="22"/>
        </w:rPr>
      </w:pPr>
      <w:r w:rsidRPr="0008795D">
        <w:rPr>
          <w:rFonts w:ascii="Frutiger-Roman" w:hAnsi="Frutiger-Roman" w:cs="Frutiger-Roman"/>
          <w:color w:val="292526"/>
          <w:sz w:val="22"/>
          <w:szCs w:val="22"/>
        </w:rPr>
        <w:t xml:space="preserve">Tratamentele disponibile pentru </w:t>
      </w:r>
      <w:proofErr w:type="spellStart"/>
      <w:r w:rsidRPr="0008795D">
        <w:rPr>
          <w:rFonts w:ascii="Frutiger-Roman" w:hAnsi="Frutiger-Roman" w:cs="Frutiger-Roman"/>
          <w:color w:val="292526"/>
          <w:sz w:val="22"/>
          <w:szCs w:val="22"/>
        </w:rPr>
        <w:t>Molluscum</w:t>
      </w:r>
      <w:proofErr w:type="spellEnd"/>
      <w:r w:rsidRPr="0008795D">
        <w:rPr>
          <w:rFonts w:ascii="Frutiger-Roman" w:hAnsi="Frutiger-Roman" w:cs="Frutiger-Roman"/>
          <w:color w:val="292526"/>
          <w:sz w:val="22"/>
          <w:szCs w:val="22"/>
        </w:rPr>
        <w:t xml:space="preserve"> </w:t>
      </w:r>
      <w:proofErr w:type="spellStart"/>
      <w:r w:rsidRPr="0008795D">
        <w:rPr>
          <w:rFonts w:ascii="Frutiger-Roman" w:hAnsi="Frutiger-Roman" w:cs="Frutiger-Roman"/>
          <w:color w:val="292526"/>
          <w:sz w:val="22"/>
          <w:szCs w:val="22"/>
        </w:rPr>
        <w:t>contagiosum</w:t>
      </w:r>
      <w:proofErr w:type="spellEnd"/>
      <w:r w:rsidRPr="0008795D">
        <w:rPr>
          <w:rFonts w:ascii="Frutiger-Roman" w:hAnsi="Frutiger-Roman" w:cs="Frutiger-Roman"/>
          <w:color w:val="292526"/>
          <w:sz w:val="22"/>
          <w:szCs w:val="22"/>
        </w:rPr>
        <w:t xml:space="preserve"> pot reduce timpul de vindecare al leziunilor, </w:t>
      </w:r>
      <w:r w:rsidRPr="0008795D">
        <w:rPr>
          <w:rFonts w:ascii="Calibri" w:hAnsi="Calibri" w:cs="Calibri"/>
          <w:color w:val="292526"/>
          <w:sz w:val="22"/>
          <w:szCs w:val="22"/>
        </w:rPr>
        <w:t>î</w:t>
      </w:r>
      <w:r w:rsidRPr="0008795D">
        <w:rPr>
          <w:rFonts w:ascii="Frutiger-Roman" w:hAnsi="Frutiger-Roman" w:cs="Frutiger-Roman"/>
          <w:color w:val="292526"/>
          <w:sz w:val="22"/>
          <w:szCs w:val="22"/>
        </w:rPr>
        <w:t>nsă acestea trebuie luate în considerare având în vedere efectele adverse și disconfortul creat, în special la nivelul pielii sensibile din zona genitală.</w:t>
      </w:r>
    </w:p>
    <w:p w14:paraId="0829CDEB" w14:textId="77777777" w:rsidR="00D44ED4" w:rsidRPr="0001512C" w:rsidRDefault="00D44ED4" w:rsidP="00D44ED4">
      <w:pPr>
        <w:autoSpaceDE w:val="0"/>
        <w:autoSpaceDN w:val="0"/>
        <w:adjustRightInd w:val="0"/>
        <w:ind w:left="927"/>
        <w:rPr>
          <w:rFonts w:ascii="Frutiger-Roman" w:hAnsi="Frutiger-Roman" w:cs="Frutiger-Roman"/>
          <w:sz w:val="22"/>
          <w:szCs w:val="22"/>
        </w:rPr>
      </w:pPr>
    </w:p>
    <w:p w14:paraId="46CD5709" w14:textId="1538EF28" w:rsidR="00D44ED4" w:rsidRPr="002F4B63" w:rsidRDefault="00D44ED4" w:rsidP="00D44ED4">
      <w:pPr>
        <w:pStyle w:val="CM4"/>
        <w:spacing w:line="240" w:lineRule="auto"/>
        <w:jc w:val="both"/>
        <w:rPr>
          <w:rFonts w:ascii="Trebuchet MS" w:hAnsi="Trebuchet MS" w:cs="Arial"/>
          <w:i/>
          <w:iCs/>
          <w:color w:val="221E1F"/>
          <w:sz w:val="22"/>
          <w:szCs w:val="22"/>
          <w:u w:val="single"/>
        </w:rPr>
      </w:pPr>
      <w:r w:rsidRPr="002F4B63">
        <w:rPr>
          <w:rFonts w:ascii="Trebuchet MS" w:hAnsi="Trebuchet MS" w:cs="Arial"/>
          <w:i/>
          <w:iCs/>
          <w:color w:val="221E1F"/>
          <w:sz w:val="22"/>
          <w:szCs w:val="22"/>
          <w:u w:val="single"/>
        </w:rPr>
        <w:t xml:space="preserve">Tratament clinic </w:t>
      </w:r>
      <w:r w:rsidRPr="002F4B63">
        <w:rPr>
          <w:rFonts w:ascii="Trebuchet MS" w:hAnsi="Trebuchet MS" w:cs="Arial"/>
          <w:i/>
          <w:iCs/>
          <w:color w:val="221E1F"/>
          <w:sz w:val="22"/>
          <w:szCs w:val="22"/>
        </w:rPr>
        <w:t>(</w:t>
      </w:r>
      <w:r w:rsidR="00983945">
        <w:rPr>
          <w:rFonts w:ascii="Trebuchet MS" w:hAnsi="Trebuchet MS" w:cs="Arial"/>
          <w:i/>
          <w:iCs/>
          <w:color w:val="221E1F"/>
          <w:sz w:val="22"/>
          <w:szCs w:val="22"/>
        </w:rPr>
        <w:t xml:space="preserve">acesta </w:t>
      </w:r>
      <w:r w:rsidRPr="002F4B63">
        <w:rPr>
          <w:rFonts w:ascii="Trebuchet MS" w:hAnsi="Trebuchet MS" w:cs="Arial"/>
          <w:i/>
          <w:iCs/>
          <w:color w:val="221E1F"/>
          <w:sz w:val="22"/>
          <w:szCs w:val="22"/>
        </w:rPr>
        <w:t>trebuie efectuat de un medic</w:t>
      </w:r>
      <w:r w:rsidR="00352646">
        <w:rPr>
          <w:rFonts w:ascii="Trebuchet MS" w:hAnsi="Trebuchet MS" w:cs="Arial"/>
          <w:i/>
          <w:iCs/>
          <w:color w:val="221E1F"/>
          <w:sz w:val="22"/>
          <w:szCs w:val="22"/>
        </w:rPr>
        <w:t xml:space="preserve"> sau, in unele tari, de un asistent medical</w:t>
      </w:r>
      <w:r w:rsidRPr="002F4B63">
        <w:rPr>
          <w:rFonts w:ascii="Trebuchet MS" w:hAnsi="Trebuchet MS" w:cs="Arial"/>
          <w:i/>
          <w:iCs/>
          <w:color w:val="221E1F"/>
          <w:sz w:val="22"/>
          <w:szCs w:val="22"/>
        </w:rPr>
        <w:t>)</w:t>
      </w:r>
    </w:p>
    <w:p w14:paraId="4E90C39E" w14:textId="3FEC9214" w:rsidR="00D44ED4" w:rsidRPr="0001512C" w:rsidRDefault="00D44ED4" w:rsidP="00D44ED4">
      <w:pPr>
        <w:numPr>
          <w:ilvl w:val="0"/>
          <w:numId w:val="1"/>
        </w:numPr>
        <w:autoSpaceDE w:val="0"/>
        <w:autoSpaceDN w:val="0"/>
        <w:adjustRightInd w:val="0"/>
        <w:rPr>
          <w:rFonts w:ascii="Frutiger-Roman" w:hAnsi="Frutiger-Roman" w:cs="Frutiger-Roman"/>
          <w:sz w:val="22"/>
          <w:szCs w:val="22"/>
        </w:rPr>
      </w:pPr>
      <w:r w:rsidRPr="002A7675">
        <w:rPr>
          <w:rFonts w:ascii="Frutiger-Roman" w:hAnsi="Frutiger-Roman" w:cs="Frutiger-Roman"/>
          <w:sz w:val="22"/>
          <w:szCs w:val="22"/>
        </w:rPr>
        <w:t>Crioterapia (cu azot lichid).</w:t>
      </w:r>
    </w:p>
    <w:p w14:paraId="22AD6BF4" w14:textId="04857A90" w:rsidR="00D44ED4" w:rsidRPr="0008133B" w:rsidRDefault="00D44ED4" w:rsidP="00D44ED4">
      <w:pPr>
        <w:numPr>
          <w:ilvl w:val="0"/>
          <w:numId w:val="1"/>
        </w:numPr>
        <w:autoSpaceDE w:val="0"/>
        <w:autoSpaceDN w:val="0"/>
        <w:adjustRightInd w:val="0"/>
        <w:rPr>
          <w:rFonts w:ascii="Frutiger-Roman" w:hAnsi="Frutiger-Roman" w:cs="Frutiger-Roman"/>
          <w:sz w:val="22"/>
          <w:szCs w:val="22"/>
        </w:rPr>
      </w:pPr>
      <w:r w:rsidRPr="0008133B">
        <w:rPr>
          <w:rFonts w:ascii="Frutiger-Roman" w:hAnsi="Frutiger-Roman" w:cs="Frutiger-Roman"/>
          <w:sz w:val="22"/>
          <w:szCs w:val="22"/>
        </w:rPr>
        <w:t>Electrochirurgie / excizie / chiureta</w:t>
      </w:r>
      <w:r w:rsidR="0008795D">
        <w:rPr>
          <w:rFonts w:ascii="Frutiger-Roman" w:hAnsi="Frutiger-Roman" w:cs="Frutiger-Roman"/>
          <w:sz w:val="22"/>
          <w:szCs w:val="22"/>
        </w:rPr>
        <w:t>re</w:t>
      </w:r>
      <w:r w:rsidRPr="0008133B">
        <w:rPr>
          <w:rFonts w:ascii="Frutiger-Roman" w:hAnsi="Frutiger-Roman" w:cs="Frutiger-Roman"/>
          <w:sz w:val="22"/>
          <w:szCs w:val="22"/>
        </w:rPr>
        <w:t xml:space="preserve"> / laser.</w:t>
      </w:r>
    </w:p>
    <w:p w14:paraId="7213242A" w14:textId="77777777" w:rsidR="00D44ED4" w:rsidRPr="002A7675" w:rsidRDefault="00D44ED4" w:rsidP="00D44ED4">
      <w:pPr>
        <w:autoSpaceDE w:val="0"/>
        <w:autoSpaceDN w:val="0"/>
        <w:adjustRightInd w:val="0"/>
        <w:ind w:left="568"/>
        <w:rPr>
          <w:rFonts w:ascii="Arial" w:hAnsi="Arial" w:cs="Arial"/>
          <w:i/>
          <w:iCs/>
          <w:color w:val="221E1F"/>
          <w:u w:val="single"/>
        </w:rPr>
      </w:pPr>
    </w:p>
    <w:p w14:paraId="635F45C2" w14:textId="77777777" w:rsidR="00D44ED4" w:rsidRPr="002F4B63" w:rsidRDefault="00D44ED4" w:rsidP="00D44ED4">
      <w:pPr>
        <w:pStyle w:val="CM4"/>
        <w:spacing w:line="240" w:lineRule="auto"/>
        <w:jc w:val="both"/>
        <w:rPr>
          <w:rFonts w:ascii="Trebuchet MS" w:hAnsi="Trebuchet MS" w:cs="Arial"/>
          <w:i/>
          <w:iCs/>
          <w:color w:val="221E1F"/>
          <w:sz w:val="22"/>
          <w:szCs w:val="22"/>
          <w:u w:val="single"/>
        </w:rPr>
      </w:pPr>
      <w:r w:rsidRPr="002F4B63">
        <w:rPr>
          <w:rFonts w:ascii="Trebuchet MS" w:hAnsi="Trebuchet MS" w:cs="Arial"/>
          <w:i/>
          <w:iCs/>
          <w:color w:val="221E1F"/>
          <w:sz w:val="22"/>
          <w:szCs w:val="22"/>
          <w:u w:val="single"/>
        </w:rPr>
        <w:t>Tratament la domiciliu (unele dintre acestea nu pot fi utilizate dacă există șansa să fiți însărcinată)</w:t>
      </w:r>
    </w:p>
    <w:p w14:paraId="59040FE6" w14:textId="3A2E66E9" w:rsidR="00D44ED4" w:rsidRPr="00352646" w:rsidRDefault="0008795D" w:rsidP="00D44ED4">
      <w:pPr>
        <w:numPr>
          <w:ilvl w:val="0"/>
          <w:numId w:val="1"/>
        </w:numPr>
        <w:autoSpaceDE w:val="0"/>
        <w:autoSpaceDN w:val="0"/>
        <w:adjustRightInd w:val="0"/>
        <w:rPr>
          <w:rFonts w:ascii="Frutiger-Roman" w:hAnsi="Frutiger-Roman" w:cs="Frutiger-Roman"/>
          <w:sz w:val="22"/>
          <w:szCs w:val="22"/>
        </w:rPr>
      </w:pPr>
      <w:proofErr w:type="spellStart"/>
      <w:r>
        <w:rPr>
          <w:rFonts w:ascii="Frutiger-Roman" w:hAnsi="Frutiger-Roman" w:cs="Frutiger-Roman"/>
          <w:sz w:val="22"/>
          <w:szCs w:val="22"/>
        </w:rPr>
        <w:t>P</w:t>
      </w:r>
      <w:r w:rsidR="00D44ED4" w:rsidRPr="002A7675">
        <w:rPr>
          <w:rFonts w:ascii="Frutiger-Roman" w:hAnsi="Frutiger-Roman" w:cs="Frutiger-Roman"/>
          <w:sz w:val="22"/>
          <w:szCs w:val="22"/>
        </w:rPr>
        <w:t>odofilotoxină</w:t>
      </w:r>
      <w:proofErr w:type="spellEnd"/>
      <w:r>
        <w:rPr>
          <w:rFonts w:ascii="Frutiger-Roman" w:hAnsi="Frutiger-Roman" w:cs="Frutiger-Roman"/>
          <w:sz w:val="22"/>
          <w:szCs w:val="22"/>
        </w:rPr>
        <w:t xml:space="preserve"> </w:t>
      </w:r>
      <w:r w:rsidRPr="00352646">
        <w:rPr>
          <w:rFonts w:ascii="Frutiger-Roman" w:hAnsi="Frutiger-Roman" w:cs="Frutiger-Roman"/>
          <w:sz w:val="22"/>
          <w:szCs w:val="22"/>
        </w:rPr>
        <w:t>cremă sau soluție</w:t>
      </w:r>
      <w:r w:rsidR="00D44ED4" w:rsidRPr="00352646">
        <w:rPr>
          <w:rFonts w:cs="Calibri"/>
        </w:rPr>
        <w:t xml:space="preserve">, </w:t>
      </w:r>
      <w:r w:rsidR="00D44ED4" w:rsidRPr="00352646">
        <w:rPr>
          <w:rFonts w:ascii="Frutiger-Roman" w:hAnsi="Frutiger-Roman" w:cs="Frutiger-Roman"/>
          <w:sz w:val="22"/>
          <w:szCs w:val="22"/>
        </w:rPr>
        <w:t>hidroxid de potasiu, peroxid de benzoil etc.</w:t>
      </w:r>
    </w:p>
    <w:p w14:paraId="0BE2BE07" w14:textId="77777777" w:rsidR="005D6A57" w:rsidRPr="00352646" w:rsidRDefault="005D6A57" w:rsidP="00FB7377">
      <w:pPr>
        <w:shd w:val="clear" w:color="auto" w:fill="FFFFFF"/>
        <w:rPr>
          <w:rFonts w:ascii="Trebuchet MS" w:hAnsi="Trebuchet MS"/>
          <w:b/>
          <w:bCs/>
          <w:color w:val="000080"/>
          <w:sz w:val="22"/>
          <w:szCs w:val="22"/>
          <w:lang w:val="en"/>
        </w:rPr>
      </w:pPr>
    </w:p>
    <w:p w14:paraId="19FD23F5" w14:textId="2F779A07" w:rsidR="00640891" w:rsidRPr="00640891" w:rsidRDefault="00983945" w:rsidP="00640891">
      <w:pPr>
        <w:shd w:val="clear" w:color="auto" w:fill="FFFFFF"/>
        <w:rPr>
          <w:rFonts w:ascii="Trebuchet MS" w:hAnsi="Trebuchet MS"/>
          <w:color w:val="404040"/>
          <w:sz w:val="22"/>
          <w:szCs w:val="22"/>
          <w:lang w:val="en"/>
        </w:rPr>
      </w:pPr>
      <w:proofErr w:type="spellStart"/>
      <w:r w:rsidRPr="00352646">
        <w:rPr>
          <w:rFonts w:ascii="Trebuchet MS" w:hAnsi="Trebuchet MS"/>
          <w:b/>
          <w:bCs/>
          <w:color w:val="000080"/>
          <w:sz w:val="22"/>
          <w:szCs w:val="22"/>
          <w:lang w:val="en"/>
        </w:rPr>
        <w:t>Aș</w:t>
      </w:r>
      <w:proofErr w:type="spellEnd"/>
      <w:r w:rsidRPr="00352646">
        <w:rPr>
          <w:rFonts w:ascii="Trebuchet MS" w:hAnsi="Trebuchet MS"/>
          <w:b/>
          <w:bCs/>
          <w:color w:val="000080"/>
          <w:sz w:val="22"/>
          <w:szCs w:val="22"/>
          <w:lang w:val="en"/>
        </w:rPr>
        <w:t xml:space="preserve"> </w:t>
      </w:r>
      <w:proofErr w:type="spellStart"/>
      <w:r w:rsidRPr="00352646">
        <w:rPr>
          <w:rFonts w:ascii="Trebuchet MS" w:hAnsi="Trebuchet MS"/>
          <w:b/>
          <w:bCs/>
          <w:color w:val="000080"/>
          <w:sz w:val="22"/>
          <w:szCs w:val="22"/>
          <w:lang w:val="en"/>
        </w:rPr>
        <w:t>putea</w:t>
      </w:r>
      <w:proofErr w:type="spellEnd"/>
      <w:r w:rsidR="00E90A07" w:rsidRPr="00352646">
        <w:rPr>
          <w:rFonts w:ascii="Trebuchet MS" w:hAnsi="Trebuchet MS"/>
          <w:b/>
          <w:bCs/>
          <w:color w:val="000080"/>
          <w:sz w:val="22"/>
          <w:szCs w:val="22"/>
          <w:lang w:val="en"/>
        </w:rPr>
        <w:t xml:space="preserve"> </w:t>
      </w:r>
      <w:proofErr w:type="spellStart"/>
      <w:r w:rsidR="00E90A07" w:rsidRPr="00352646">
        <w:rPr>
          <w:rFonts w:ascii="Trebuchet MS" w:hAnsi="Trebuchet MS"/>
          <w:b/>
          <w:bCs/>
          <w:color w:val="000080"/>
          <w:sz w:val="22"/>
          <w:szCs w:val="22"/>
          <w:lang w:val="en"/>
        </w:rPr>
        <w:t>să</w:t>
      </w:r>
      <w:proofErr w:type="spellEnd"/>
      <w:r w:rsidR="00E90A07" w:rsidRPr="00352646">
        <w:rPr>
          <w:rFonts w:ascii="Trebuchet MS" w:hAnsi="Trebuchet MS"/>
          <w:b/>
          <w:bCs/>
          <w:color w:val="000080"/>
          <w:sz w:val="22"/>
          <w:szCs w:val="22"/>
          <w:lang w:val="en"/>
        </w:rPr>
        <w:t xml:space="preserve"> </w:t>
      </w:r>
      <w:proofErr w:type="spellStart"/>
      <w:r w:rsidR="00640891" w:rsidRPr="00352646">
        <w:rPr>
          <w:rFonts w:ascii="Trebuchet MS" w:hAnsi="Trebuchet MS"/>
          <w:b/>
          <w:bCs/>
          <w:color w:val="000080"/>
          <w:sz w:val="22"/>
          <w:szCs w:val="22"/>
          <w:lang w:val="en"/>
        </w:rPr>
        <w:t>întrețin</w:t>
      </w:r>
      <w:proofErr w:type="spellEnd"/>
      <w:r w:rsidR="00640891" w:rsidRPr="00352646">
        <w:rPr>
          <w:rFonts w:ascii="Trebuchet MS" w:hAnsi="Trebuchet MS"/>
          <w:b/>
          <w:bCs/>
          <w:color w:val="000080"/>
          <w:sz w:val="22"/>
          <w:szCs w:val="22"/>
          <w:lang w:val="en"/>
        </w:rPr>
        <w:t xml:space="preserve"> </w:t>
      </w:r>
      <w:proofErr w:type="spellStart"/>
      <w:r w:rsidR="00640891" w:rsidRPr="00352646">
        <w:rPr>
          <w:rFonts w:ascii="Trebuchet MS" w:hAnsi="Trebuchet MS"/>
          <w:b/>
          <w:bCs/>
          <w:color w:val="000080"/>
          <w:sz w:val="22"/>
          <w:szCs w:val="22"/>
          <w:lang w:val="en"/>
        </w:rPr>
        <w:t>relații</w:t>
      </w:r>
      <w:proofErr w:type="spellEnd"/>
      <w:r w:rsidR="00E90A07" w:rsidRPr="00352646">
        <w:rPr>
          <w:rFonts w:ascii="Trebuchet MS" w:hAnsi="Trebuchet MS"/>
          <w:b/>
          <w:bCs/>
          <w:color w:val="000080"/>
          <w:sz w:val="22"/>
          <w:szCs w:val="22"/>
          <w:lang w:val="en"/>
        </w:rPr>
        <w:t xml:space="preserve"> </w:t>
      </w:r>
      <w:proofErr w:type="spellStart"/>
      <w:r w:rsidR="00E90A07" w:rsidRPr="00352646">
        <w:rPr>
          <w:rFonts w:ascii="Trebuchet MS" w:hAnsi="Trebuchet MS"/>
          <w:b/>
          <w:bCs/>
          <w:color w:val="000080"/>
          <w:sz w:val="22"/>
          <w:szCs w:val="22"/>
          <w:lang w:val="en"/>
        </w:rPr>
        <w:t>sex</w:t>
      </w:r>
      <w:r w:rsidR="00640891" w:rsidRPr="00352646">
        <w:rPr>
          <w:rFonts w:ascii="Trebuchet MS" w:hAnsi="Trebuchet MS"/>
          <w:b/>
          <w:bCs/>
          <w:color w:val="000080"/>
          <w:sz w:val="22"/>
          <w:szCs w:val="22"/>
          <w:lang w:val="en"/>
        </w:rPr>
        <w:t>uale</w:t>
      </w:r>
      <w:proofErr w:type="spellEnd"/>
      <w:r w:rsidR="00E90A07" w:rsidRPr="002A7675">
        <w:rPr>
          <w:rFonts w:ascii="Trebuchet MS" w:hAnsi="Trebuchet MS"/>
          <w:b/>
          <w:bCs/>
          <w:color w:val="000080"/>
          <w:sz w:val="22"/>
          <w:szCs w:val="22"/>
          <w:lang w:val="en"/>
        </w:rPr>
        <w:t xml:space="preserve"> </w:t>
      </w:r>
      <w:proofErr w:type="spellStart"/>
      <w:r w:rsidR="00E90A07" w:rsidRPr="002A7675">
        <w:rPr>
          <w:rFonts w:ascii="Trebuchet MS" w:hAnsi="Trebuchet MS"/>
          <w:b/>
          <w:bCs/>
          <w:color w:val="000080"/>
          <w:sz w:val="22"/>
          <w:szCs w:val="22"/>
          <w:lang w:val="en"/>
        </w:rPr>
        <w:t>dacă</w:t>
      </w:r>
      <w:proofErr w:type="spellEnd"/>
      <w:r w:rsidR="00E90A07" w:rsidRPr="002A7675">
        <w:rPr>
          <w:rFonts w:ascii="Trebuchet MS" w:hAnsi="Trebuchet MS"/>
          <w:b/>
          <w:bCs/>
          <w:color w:val="000080"/>
          <w:sz w:val="22"/>
          <w:szCs w:val="22"/>
          <w:lang w:val="en"/>
        </w:rPr>
        <w:t xml:space="preserve"> am MC?</w:t>
      </w:r>
    </w:p>
    <w:p w14:paraId="30F2AAAE" w14:textId="77777777" w:rsidR="00640891" w:rsidRDefault="00640891" w:rsidP="00FD1263">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Este important s</w:t>
      </w:r>
      <w:r w:rsidRPr="00640891">
        <w:rPr>
          <w:rFonts w:ascii="Calibri" w:hAnsi="Calibri" w:cs="Calibri"/>
          <w:sz w:val="22"/>
          <w:szCs w:val="22"/>
        </w:rPr>
        <w:t>ă</w:t>
      </w:r>
      <w:r w:rsidRPr="00640891">
        <w:rPr>
          <w:rFonts w:ascii="Frutiger-Roman" w:hAnsi="Frutiger-Roman" w:cs="Frutiger-Roman"/>
          <w:sz w:val="22"/>
          <w:szCs w:val="22"/>
        </w:rPr>
        <w:t xml:space="preserve"> v</w:t>
      </w:r>
      <w:r w:rsidRPr="00640891">
        <w:rPr>
          <w:rFonts w:ascii="Calibri" w:hAnsi="Calibri" w:cs="Calibri"/>
          <w:sz w:val="22"/>
          <w:szCs w:val="22"/>
        </w:rPr>
        <w:t>ă</w:t>
      </w:r>
      <w:r w:rsidRPr="00640891">
        <w:rPr>
          <w:rFonts w:ascii="Frutiger-Roman" w:hAnsi="Frutiger-Roman" w:cs="Frutiger-Roman"/>
          <w:sz w:val="22"/>
          <w:szCs w:val="22"/>
        </w:rPr>
        <w:t xml:space="preserve"> face</w:t>
      </w:r>
      <w:r w:rsidRPr="00640891">
        <w:rPr>
          <w:rFonts w:ascii="Calibri" w:hAnsi="Calibri" w:cs="Calibri"/>
          <w:sz w:val="22"/>
          <w:szCs w:val="22"/>
        </w:rPr>
        <w:t>ț</w:t>
      </w:r>
      <w:r w:rsidRPr="00640891">
        <w:rPr>
          <w:rFonts w:ascii="Frutiger-Roman" w:hAnsi="Frutiger-Roman" w:cs="Frutiger-Roman"/>
          <w:sz w:val="22"/>
          <w:szCs w:val="22"/>
        </w:rPr>
        <w:t>i un screening pentru boli transmisibile pe care sexual</w:t>
      </w:r>
      <w:r w:rsidRPr="00640891">
        <w:rPr>
          <w:rFonts w:ascii="Calibri" w:hAnsi="Calibri" w:cs="Calibri"/>
          <w:sz w:val="22"/>
          <w:szCs w:val="22"/>
        </w:rPr>
        <w:t>ă</w:t>
      </w:r>
      <w:r w:rsidRPr="00640891">
        <w:rPr>
          <w:rFonts w:ascii="Frutiger-Roman" w:hAnsi="Frutiger-Roman" w:cs="Frutiger-Roman"/>
          <w:sz w:val="22"/>
          <w:szCs w:val="22"/>
        </w:rPr>
        <w:t xml:space="preserve"> </w:t>
      </w:r>
      <w:r w:rsidRPr="00640891">
        <w:rPr>
          <w:rFonts w:ascii="Calibri" w:hAnsi="Calibri" w:cs="Calibri"/>
          <w:sz w:val="22"/>
          <w:szCs w:val="22"/>
        </w:rPr>
        <w:t>î</w:t>
      </w:r>
      <w:r w:rsidRPr="00640891">
        <w:rPr>
          <w:rFonts w:ascii="Frutiger-Roman" w:hAnsi="Frutiger-Roman" w:cs="Frutiger-Roman"/>
          <w:sz w:val="22"/>
          <w:szCs w:val="22"/>
        </w:rPr>
        <w:t xml:space="preserve">nainte. </w:t>
      </w:r>
    </w:p>
    <w:p w14:paraId="3A240330" w14:textId="28315C83" w:rsidR="00640891" w:rsidRDefault="00640891" w:rsidP="00FD1263">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 xml:space="preserve">Folosirea prezervativului poate reduce riscul de transmitere, </w:t>
      </w:r>
      <w:proofErr w:type="spellStart"/>
      <w:r w:rsidRPr="00640891">
        <w:rPr>
          <w:rFonts w:ascii="Calibri" w:hAnsi="Calibri" w:cs="Calibri"/>
          <w:sz w:val="22"/>
          <w:szCs w:val="22"/>
        </w:rPr>
        <w:t>î</w:t>
      </w:r>
      <w:r w:rsidRPr="00640891">
        <w:rPr>
          <w:rFonts w:ascii="Frutiger-Roman" w:hAnsi="Frutiger-Roman" w:cs="Frutiger-Roman"/>
          <w:sz w:val="22"/>
          <w:szCs w:val="22"/>
        </w:rPr>
        <w:t>nsa</w:t>
      </w:r>
      <w:proofErr w:type="spellEnd"/>
      <w:r w:rsidRPr="00640891">
        <w:rPr>
          <w:rFonts w:ascii="Frutiger-Roman" w:hAnsi="Frutiger-Roman" w:cs="Frutiger-Roman"/>
          <w:sz w:val="22"/>
          <w:szCs w:val="22"/>
        </w:rPr>
        <w:t xml:space="preserve"> nu complet.</w:t>
      </w:r>
    </w:p>
    <w:p w14:paraId="1533C5DE" w14:textId="77777777" w:rsidR="00E90A07" w:rsidRPr="002A7675" w:rsidRDefault="00E90A07" w:rsidP="00E90A07">
      <w:pPr>
        <w:shd w:val="clear" w:color="auto" w:fill="FFFFFF"/>
        <w:spacing w:before="180"/>
        <w:outlineLvl w:val="3"/>
        <w:rPr>
          <w:rFonts w:ascii="Trebuchet MS" w:hAnsi="Trebuchet MS"/>
          <w:b/>
          <w:bCs/>
          <w:color w:val="000080"/>
          <w:sz w:val="22"/>
          <w:szCs w:val="22"/>
          <w:lang w:val="en"/>
        </w:rPr>
      </w:pPr>
      <w:r w:rsidRPr="002A7675">
        <w:rPr>
          <w:rFonts w:ascii="Trebuchet MS" w:hAnsi="Trebuchet MS"/>
          <w:b/>
          <w:bCs/>
          <w:color w:val="000080"/>
          <w:sz w:val="22"/>
          <w:szCs w:val="22"/>
          <w:lang w:val="en"/>
        </w:rPr>
        <w:t xml:space="preserve">Care sunt </w:t>
      </w:r>
      <w:proofErr w:type="spellStart"/>
      <w:r w:rsidRPr="002A7675">
        <w:rPr>
          <w:rFonts w:ascii="Trebuchet MS" w:hAnsi="Trebuchet MS"/>
          <w:b/>
          <w:bCs/>
          <w:color w:val="000080"/>
          <w:sz w:val="22"/>
          <w:szCs w:val="22"/>
          <w:lang w:val="en"/>
        </w:rPr>
        <w:t>posibilele</w:t>
      </w:r>
      <w:proofErr w:type="spellEnd"/>
      <w:r w:rsidRPr="002A7675">
        <w:rPr>
          <w:rFonts w:ascii="Trebuchet MS" w:hAnsi="Trebuchet MS"/>
          <w:b/>
          <w:bCs/>
          <w:color w:val="000080"/>
          <w:sz w:val="22"/>
          <w:szCs w:val="22"/>
          <w:lang w:val="en"/>
        </w:rPr>
        <w:t xml:space="preserve"> </w:t>
      </w:r>
      <w:proofErr w:type="spellStart"/>
      <w:r w:rsidRPr="002A7675">
        <w:rPr>
          <w:rFonts w:ascii="Trebuchet MS" w:hAnsi="Trebuchet MS"/>
          <w:b/>
          <w:bCs/>
          <w:color w:val="000080"/>
          <w:sz w:val="22"/>
          <w:szCs w:val="22"/>
          <w:lang w:val="en"/>
        </w:rPr>
        <w:t>complicații</w:t>
      </w:r>
      <w:proofErr w:type="spellEnd"/>
      <w:r w:rsidRPr="002A7675">
        <w:rPr>
          <w:rFonts w:ascii="Trebuchet MS" w:hAnsi="Trebuchet MS"/>
          <w:b/>
          <w:bCs/>
          <w:color w:val="000080"/>
          <w:sz w:val="22"/>
          <w:szCs w:val="22"/>
          <w:lang w:val="en"/>
        </w:rPr>
        <w:t xml:space="preserve"> ale MC?</w:t>
      </w:r>
    </w:p>
    <w:p w14:paraId="174714B3" w14:textId="77777777" w:rsidR="00640891" w:rsidRDefault="00640891" w:rsidP="002A7675">
      <w:pPr>
        <w:numPr>
          <w:ilvl w:val="0"/>
          <w:numId w:val="1"/>
        </w:numPr>
        <w:autoSpaceDE w:val="0"/>
        <w:autoSpaceDN w:val="0"/>
        <w:adjustRightInd w:val="0"/>
        <w:rPr>
          <w:rFonts w:ascii="Frutiger-Roman" w:hAnsi="Frutiger-Roman" w:cs="Frutiger-Roman"/>
          <w:sz w:val="22"/>
          <w:szCs w:val="22"/>
        </w:rPr>
      </w:pPr>
      <w:proofErr w:type="spellStart"/>
      <w:r w:rsidRPr="00640891">
        <w:rPr>
          <w:rFonts w:ascii="Frutiger-Roman" w:hAnsi="Frutiger-Roman" w:cs="Frutiger-Roman"/>
          <w:sz w:val="22"/>
          <w:szCs w:val="22"/>
        </w:rPr>
        <w:t>Molluscum</w:t>
      </w:r>
      <w:proofErr w:type="spellEnd"/>
      <w:r w:rsidRPr="00640891">
        <w:rPr>
          <w:rFonts w:ascii="Frutiger-Roman" w:hAnsi="Frutiger-Roman" w:cs="Frutiger-Roman"/>
          <w:sz w:val="22"/>
          <w:szCs w:val="22"/>
        </w:rPr>
        <w:t xml:space="preserve"> </w:t>
      </w:r>
      <w:proofErr w:type="spellStart"/>
      <w:r w:rsidRPr="00640891">
        <w:rPr>
          <w:rFonts w:ascii="Frutiger-Roman" w:hAnsi="Frutiger-Roman" w:cs="Frutiger-Roman"/>
          <w:sz w:val="22"/>
          <w:szCs w:val="22"/>
        </w:rPr>
        <w:t>contagiosum</w:t>
      </w:r>
      <w:proofErr w:type="spellEnd"/>
      <w:r w:rsidRPr="00640891">
        <w:rPr>
          <w:rFonts w:ascii="Frutiger-Roman" w:hAnsi="Frutiger-Roman" w:cs="Frutiger-Roman"/>
          <w:sz w:val="22"/>
          <w:szCs w:val="22"/>
        </w:rPr>
        <w:t xml:space="preserve"> genital nu duce la probleme fizice pe termen lung. </w:t>
      </w:r>
    </w:p>
    <w:p w14:paraId="10746CA4" w14:textId="77777777" w:rsidR="00640891" w:rsidRPr="00640891" w:rsidRDefault="00640891" w:rsidP="002A7675">
      <w:pPr>
        <w:numPr>
          <w:ilvl w:val="0"/>
          <w:numId w:val="1"/>
        </w:numPr>
        <w:autoSpaceDE w:val="0"/>
        <w:autoSpaceDN w:val="0"/>
        <w:adjustRightInd w:val="0"/>
        <w:rPr>
          <w:rFonts w:ascii="Frutiger-Roman" w:hAnsi="Frutiger-Roman" w:cs="Frutiger-Roman"/>
          <w:sz w:val="22"/>
          <w:szCs w:val="22"/>
        </w:rPr>
      </w:pPr>
      <w:proofErr w:type="spellStart"/>
      <w:r w:rsidRPr="00640891">
        <w:rPr>
          <w:rFonts w:ascii="Frutiger-Roman" w:hAnsi="Frutiger-Roman" w:cs="Frutiger-Roman"/>
          <w:sz w:val="22"/>
          <w:szCs w:val="22"/>
        </w:rPr>
        <w:t>Molluscum</w:t>
      </w:r>
      <w:proofErr w:type="spellEnd"/>
      <w:r w:rsidRPr="00640891">
        <w:rPr>
          <w:rFonts w:ascii="Frutiger-Roman" w:hAnsi="Frutiger-Roman" w:cs="Frutiger-Roman"/>
          <w:sz w:val="22"/>
          <w:szCs w:val="22"/>
        </w:rPr>
        <w:t xml:space="preserve"> </w:t>
      </w:r>
      <w:proofErr w:type="spellStart"/>
      <w:r w:rsidRPr="00640891">
        <w:rPr>
          <w:rFonts w:ascii="Frutiger-Roman" w:hAnsi="Frutiger-Roman" w:cs="Frutiger-Roman"/>
          <w:sz w:val="22"/>
          <w:szCs w:val="22"/>
        </w:rPr>
        <w:t>contagiosum</w:t>
      </w:r>
      <w:proofErr w:type="spellEnd"/>
      <w:r w:rsidRPr="00640891">
        <w:rPr>
          <w:rFonts w:ascii="Frutiger-Roman" w:hAnsi="Frutiger-Roman" w:cs="Frutiger-Roman"/>
          <w:sz w:val="22"/>
          <w:szCs w:val="22"/>
        </w:rPr>
        <w:t xml:space="preserve"> genital nu afecteaz</w:t>
      </w:r>
      <w:r w:rsidRPr="00640891">
        <w:rPr>
          <w:rFonts w:ascii="Calibri" w:hAnsi="Calibri" w:cs="Calibri"/>
          <w:sz w:val="22"/>
          <w:szCs w:val="22"/>
        </w:rPr>
        <w:t>ă</w:t>
      </w:r>
      <w:r w:rsidRPr="00640891">
        <w:rPr>
          <w:rFonts w:ascii="Frutiger-Roman" w:hAnsi="Frutiger-Roman" w:cs="Frutiger-Roman"/>
          <w:sz w:val="22"/>
          <w:szCs w:val="22"/>
        </w:rPr>
        <w:t xml:space="preserve"> fertilitatea. </w:t>
      </w:r>
    </w:p>
    <w:p w14:paraId="4C3C77A6" w14:textId="77777777" w:rsidR="00640891" w:rsidRPr="00640891" w:rsidRDefault="00640891" w:rsidP="002A7675">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Pute</w:t>
      </w:r>
      <w:r w:rsidRPr="00640891">
        <w:rPr>
          <w:rFonts w:ascii="Calibri" w:hAnsi="Calibri" w:cs="Calibri"/>
          <w:sz w:val="22"/>
          <w:szCs w:val="22"/>
        </w:rPr>
        <w:t>ț</w:t>
      </w:r>
      <w:r w:rsidRPr="00640891">
        <w:rPr>
          <w:rFonts w:ascii="Frutiger-Roman" w:hAnsi="Frutiger-Roman" w:cs="Frutiger-Roman"/>
          <w:sz w:val="22"/>
          <w:szCs w:val="22"/>
        </w:rPr>
        <w:t>i dezvolta o infec</w:t>
      </w:r>
      <w:r w:rsidRPr="00640891">
        <w:rPr>
          <w:rFonts w:ascii="Calibri" w:hAnsi="Calibri" w:cs="Calibri"/>
          <w:sz w:val="22"/>
          <w:szCs w:val="22"/>
        </w:rPr>
        <w:t>ț</w:t>
      </w:r>
      <w:r w:rsidRPr="00640891">
        <w:rPr>
          <w:rFonts w:ascii="Frutiger-Roman" w:hAnsi="Frutiger-Roman" w:cs="Frutiger-Roman"/>
          <w:sz w:val="22"/>
          <w:szCs w:val="22"/>
        </w:rPr>
        <w:t>ie bacterian</w:t>
      </w:r>
      <w:r w:rsidRPr="00640891">
        <w:rPr>
          <w:rFonts w:ascii="Calibri" w:hAnsi="Calibri" w:cs="Calibri"/>
          <w:sz w:val="22"/>
          <w:szCs w:val="22"/>
        </w:rPr>
        <w:t>ă</w:t>
      </w:r>
      <w:r w:rsidRPr="00640891">
        <w:rPr>
          <w:rFonts w:ascii="Frutiger-Roman" w:hAnsi="Frutiger-Roman" w:cs="Frutiger-Roman"/>
          <w:sz w:val="22"/>
          <w:szCs w:val="22"/>
        </w:rPr>
        <w:t xml:space="preserve"> secundar</w:t>
      </w:r>
      <w:r w:rsidRPr="00640891">
        <w:rPr>
          <w:rFonts w:ascii="Calibri" w:hAnsi="Calibri" w:cs="Calibri"/>
          <w:sz w:val="22"/>
          <w:szCs w:val="22"/>
        </w:rPr>
        <w:t>ă</w:t>
      </w:r>
      <w:r w:rsidRPr="00640891">
        <w:rPr>
          <w:rFonts w:ascii="Frutiger-Roman" w:hAnsi="Frutiger-Roman" w:cs="Frutiger-Roman"/>
          <w:sz w:val="22"/>
          <w:szCs w:val="22"/>
        </w:rPr>
        <w:t xml:space="preserve">, </w:t>
      </w:r>
      <w:r w:rsidRPr="00640891">
        <w:rPr>
          <w:rFonts w:ascii="Calibri" w:hAnsi="Calibri" w:cs="Calibri"/>
          <w:sz w:val="22"/>
          <w:szCs w:val="22"/>
        </w:rPr>
        <w:t>î</w:t>
      </w:r>
      <w:r w:rsidRPr="00640891">
        <w:rPr>
          <w:rFonts w:ascii="Frutiger-Roman" w:hAnsi="Frutiger-Roman" w:cs="Frutiger-Roman"/>
          <w:sz w:val="22"/>
          <w:szCs w:val="22"/>
        </w:rPr>
        <w:t>n special prin sc</w:t>
      </w:r>
      <w:r w:rsidRPr="00640891">
        <w:rPr>
          <w:rFonts w:ascii="Calibri" w:hAnsi="Calibri" w:cs="Calibri"/>
          <w:sz w:val="22"/>
          <w:szCs w:val="22"/>
        </w:rPr>
        <w:t>ă</w:t>
      </w:r>
      <w:r w:rsidRPr="00640891">
        <w:rPr>
          <w:rFonts w:ascii="Frutiger-Roman" w:hAnsi="Frutiger-Roman" w:cs="Frutiger-Roman"/>
          <w:sz w:val="22"/>
          <w:szCs w:val="22"/>
        </w:rPr>
        <w:t xml:space="preserve">rpinarea leziunilor. </w:t>
      </w:r>
    </w:p>
    <w:p w14:paraId="731FCDB5" w14:textId="26238D7E" w:rsidR="00640891" w:rsidRPr="00640891" w:rsidRDefault="00640891" w:rsidP="002A7675">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O reac</w:t>
      </w:r>
      <w:r w:rsidRPr="00640891">
        <w:rPr>
          <w:rFonts w:ascii="Calibri" w:hAnsi="Calibri" w:cs="Calibri"/>
          <w:sz w:val="22"/>
          <w:szCs w:val="22"/>
        </w:rPr>
        <w:t>ț</w:t>
      </w:r>
      <w:r w:rsidRPr="00640891">
        <w:rPr>
          <w:rFonts w:ascii="Frutiger-Roman" w:hAnsi="Frutiger-Roman" w:cs="Frutiger-Roman"/>
          <w:sz w:val="22"/>
          <w:szCs w:val="22"/>
        </w:rPr>
        <w:t xml:space="preserve">ie </w:t>
      </w:r>
      <w:proofErr w:type="spellStart"/>
      <w:r w:rsidRPr="00640891">
        <w:rPr>
          <w:rFonts w:ascii="Frutiger-Roman" w:hAnsi="Frutiger-Roman" w:cs="Frutiger-Roman"/>
          <w:sz w:val="22"/>
          <w:szCs w:val="22"/>
        </w:rPr>
        <w:t>eczematiform</w:t>
      </w:r>
      <w:r w:rsidRPr="00640891">
        <w:rPr>
          <w:rFonts w:ascii="Calibri" w:hAnsi="Calibri" w:cs="Calibri"/>
          <w:sz w:val="22"/>
          <w:szCs w:val="22"/>
        </w:rPr>
        <w:t>ă</w:t>
      </w:r>
      <w:proofErr w:type="spellEnd"/>
      <w:r w:rsidRPr="00640891">
        <w:rPr>
          <w:rFonts w:ascii="Frutiger-Roman" w:hAnsi="Frutiger-Roman" w:cs="Frutiger-Roman"/>
          <w:sz w:val="22"/>
          <w:szCs w:val="22"/>
        </w:rPr>
        <w:t xml:space="preserve"> (ro</w:t>
      </w:r>
      <w:r w:rsidRPr="00640891">
        <w:rPr>
          <w:rFonts w:ascii="Calibri" w:hAnsi="Calibri" w:cs="Calibri"/>
          <w:sz w:val="22"/>
          <w:szCs w:val="22"/>
        </w:rPr>
        <w:t>ș</w:t>
      </w:r>
      <w:r w:rsidRPr="00640891">
        <w:rPr>
          <w:rFonts w:ascii="Frutiger-Roman" w:hAnsi="Frutiger-Roman" w:cs="Frutiger-Roman"/>
          <w:sz w:val="22"/>
          <w:szCs w:val="22"/>
        </w:rPr>
        <w:t>ea</w:t>
      </w:r>
      <w:r w:rsidRPr="00640891">
        <w:rPr>
          <w:rFonts w:ascii="Calibri" w:hAnsi="Calibri" w:cs="Calibri"/>
          <w:sz w:val="22"/>
          <w:szCs w:val="22"/>
        </w:rPr>
        <w:t>ță</w:t>
      </w:r>
      <w:r w:rsidRPr="00640891">
        <w:rPr>
          <w:rFonts w:ascii="Frutiger-Roman" w:hAnsi="Frutiger-Roman" w:cs="Frutiger-Roman"/>
          <w:sz w:val="22"/>
          <w:szCs w:val="22"/>
        </w:rPr>
        <w:t>, scuame, umflare local</w:t>
      </w:r>
      <w:r w:rsidRPr="00640891">
        <w:rPr>
          <w:rFonts w:ascii="Calibri" w:hAnsi="Calibri" w:cs="Calibri"/>
          <w:sz w:val="22"/>
          <w:szCs w:val="22"/>
        </w:rPr>
        <w:t>ă</w:t>
      </w:r>
      <w:r w:rsidRPr="00640891">
        <w:rPr>
          <w:rFonts w:ascii="Frutiger-Roman" w:hAnsi="Frutiger-Roman" w:cs="Frutiger-Roman"/>
          <w:sz w:val="22"/>
          <w:szCs w:val="22"/>
        </w:rPr>
        <w:t>) poate ap</w:t>
      </w:r>
      <w:r w:rsidRPr="00640891">
        <w:rPr>
          <w:rFonts w:ascii="Calibri" w:hAnsi="Calibri" w:cs="Calibri"/>
          <w:sz w:val="22"/>
          <w:szCs w:val="22"/>
        </w:rPr>
        <w:t>ă</w:t>
      </w:r>
      <w:r w:rsidRPr="00640891">
        <w:rPr>
          <w:rFonts w:ascii="Frutiger-Roman" w:hAnsi="Frutiger-Roman" w:cs="Frutiger-Roman"/>
          <w:sz w:val="22"/>
          <w:szCs w:val="22"/>
        </w:rPr>
        <w:t>rea secundar r</w:t>
      </w:r>
      <w:r w:rsidRPr="00640891">
        <w:rPr>
          <w:rFonts w:ascii="Calibri" w:hAnsi="Calibri" w:cs="Calibri"/>
          <w:sz w:val="22"/>
          <w:szCs w:val="22"/>
        </w:rPr>
        <w:t>ă</w:t>
      </w:r>
      <w:r w:rsidRPr="00640891">
        <w:rPr>
          <w:rFonts w:ascii="Frutiger-Roman" w:hAnsi="Frutiger-Roman" w:cs="Frutiger-Roman"/>
          <w:sz w:val="22"/>
          <w:szCs w:val="22"/>
        </w:rPr>
        <w:t xml:space="preserve">spunsului imun local. </w:t>
      </w:r>
    </w:p>
    <w:p w14:paraId="77DEC3E1" w14:textId="77777777" w:rsidR="00640891" w:rsidRDefault="00640891" w:rsidP="002A7675">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Pacien</w:t>
      </w:r>
      <w:r w:rsidRPr="00640891">
        <w:rPr>
          <w:rFonts w:ascii="Calibri" w:hAnsi="Calibri" w:cs="Calibri"/>
          <w:sz w:val="22"/>
          <w:szCs w:val="22"/>
        </w:rPr>
        <w:t>ț</w:t>
      </w:r>
      <w:r w:rsidRPr="00640891">
        <w:rPr>
          <w:rFonts w:ascii="Frutiger-Roman" w:hAnsi="Frutiger-Roman" w:cs="Frutiger-Roman"/>
          <w:sz w:val="22"/>
          <w:szCs w:val="22"/>
        </w:rPr>
        <w:t>ii cu dermatit</w:t>
      </w:r>
      <w:r w:rsidRPr="00640891">
        <w:rPr>
          <w:rFonts w:ascii="Calibri" w:hAnsi="Calibri" w:cs="Calibri"/>
          <w:sz w:val="22"/>
          <w:szCs w:val="22"/>
        </w:rPr>
        <w:t>ă</w:t>
      </w:r>
      <w:r w:rsidRPr="00640891">
        <w:rPr>
          <w:rFonts w:ascii="Frutiger-Roman" w:hAnsi="Frutiger-Roman" w:cs="Frutiger-Roman"/>
          <w:sz w:val="22"/>
          <w:szCs w:val="22"/>
        </w:rPr>
        <w:t xml:space="preserve"> atopic</w:t>
      </w:r>
      <w:r w:rsidRPr="00640891">
        <w:rPr>
          <w:rFonts w:ascii="Calibri" w:hAnsi="Calibri" w:cs="Calibri"/>
          <w:sz w:val="22"/>
          <w:szCs w:val="22"/>
        </w:rPr>
        <w:t>ă</w:t>
      </w:r>
      <w:r w:rsidRPr="00640891">
        <w:rPr>
          <w:rFonts w:ascii="Frutiger-Roman" w:hAnsi="Frutiger-Roman" w:cs="Frutiger-Roman"/>
          <w:sz w:val="22"/>
          <w:szCs w:val="22"/>
        </w:rPr>
        <w:t xml:space="preserve"> au tendin</w:t>
      </w:r>
      <w:r w:rsidRPr="00640891">
        <w:rPr>
          <w:rFonts w:ascii="Calibri" w:hAnsi="Calibri" w:cs="Calibri"/>
          <w:sz w:val="22"/>
          <w:szCs w:val="22"/>
        </w:rPr>
        <w:t>ț</w:t>
      </w:r>
      <w:r w:rsidRPr="00640891">
        <w:rPr>
          <w:rFonts w:ascii="Frutiger-Roman" w:hAnsi="Frutiger-Roman" w:cs="Frutiger-Roman"/>
          <w:sz w:val="22"/>
          <w:szCs w:val="22"/>
        </w:rPr>
        <w:t xml:space="preserve">a de a dezvolta leziuni de </w:t>
      </w:r>
      <w:proofErr w:type="spellStart"/>
      <w:r w:rsidRPr="00640891">
        <w:rPr>
          <w:rFonts w:ascii="Frutiger-Roman" w:hAnsi="Frutiger-Roman" w:cs="Frutiger-Roman"/>
          <w:sz w:val="22"/>
          <w:szCs w:val="22"/>
        </w:rPr>
        <w:t>molluscum</w:t>
      </w:r>
      <w:proofErr w:type="spellEnd"/>
      <w:r w:rsidRPr="00640891">
        <w:rPr>
          <w:rFonts w:ascii="Frutiger-Roman" w:hAnsi="Frutiger-Roman" w:cs="Frutiger-Roman"/>
          <w:sz w:val="22"/>
          <w:szCs w:val="22"/>
        </w:rPr>
        <w:t xml:space="preserve"> </w:t>
      </w:r>
      <w:proofErr w:type="spellStart"/>
      <w:r w:rsidRPr="00640891">
        <w:rPr>
          <w:rFonts w:ascii="Frutiger-Roman" w:hAnsi="Frutiger-Roman" w:cs="Frutiger-Roman"/>
          <w:sz w:val="22"/>
          <w:szCs w:val="22"/>
        </w:rPr>
        <w:t>contagiosum</w:t>
      </w:r>
      <w:proofErr w:type="spellEnd"/>
      <w:r w:rsidRPr="00640891">
        <w:rPr>
          <w:rFonts w:ascii="Frutiger-Roman" w:hAnsi="Frutiger-Roman" w:cs="Frutiger-Roman"/>
          <w:sz w:val="22"/>
          <w:szCs w:val="22"/>
        </w:rPr>
        <w:t xml:space="preserve"> pe suprafe</w:t>
      </w:r>
      <w:r w:rsidRPr="00640891">
        <w:rPr>
          <w:rFonts w:ascii="Calibri" w:hAnsi="Calibri" w:cs="Calibri"/>
          <w:sz w:val="22"/>
          <w:szCs w:val="22"/>
        </w:rPr>
        <w:t>ț</w:t>
      </w:r>
      <w:r w:rsidRPr="00640891">
        <w:rPr>
          <w:rFonts w:ascii="Frutiger-Roman" w:hAnsi="Frutiger-Roman" w:cs="Frutiger-Roman"/>
          <w:sz w:val="22"/>
          <w:szCs w:val="22"/>
        </w:rPr>
        <w:t xml:space="preserve">e </w:t>
      </w:r>
      <w:r w:rsidRPr="00640891">
        <w:rPr>
          <w:rFonts w:ascii="Calibri" w:hAnsi="Calibri" w:cs="Calibri"/>
          <w:sz w:val="22"/>
          <w:szCs w:val="22"/>
        </w:rPr>
        <w:t>î</w:t>
      </w:r>
      <w:r w:rsidRPr="00640891">
        <w:rPr>
          <w:rFonts w:ascii="Frutiger-Roman" w:hAnsi="Frutiger-Roman" w:cs="Frutiger-Roman"/>
          <w:sz w:val="22"/>
          <w:szCs w:val="22"/>
        </w:rPr>
        <w:t>ntinse ale tegumentului, ce ar putea sa nu fie limitate la leziunile vizibile de eczemă.</w:t>
      </w:r>
    </w:p>
    <w:p w14:paraId="0CC8816F" w14:textId="33011E0A" w:rsidR="00640891" w:rsidRPr="00352646" w:rsidRDefault="00640891" w:rsidP="002A7675">
      <w:pPr>
        <w:numPr>
          <w:ilvl w:val="0"/>
          <w:numId w:val="1"/>
        </w:numPr>
        <w:autoSpaceDE w:val="0"/>
        <w:autoSpaceDN w:val="0"/>
        <w:adjustRightInd w:val="0"/>
        <w:rPr>
          <w:rFonts w:ascii="Frutiger-Roman" w:hAnsi="Frutiger-Roman" w:cs="Frutiger-Roman"/>
          <w:sz w:val="22"/>
          <w:szCs w:val="22"/>
        </w:rPr>
      </w:pPr>
      <w:r w:rsidRPr="00352646">
        <w:rPr>
          <w:rFonts w:ascii="Frutiger-Roman" w:hAnsi="Frutiger-Roman" w:cs="Frutiger-Roman"/>
          <w:sz w:val="22"/>
          <w:szCs w:val="22"/>
        </w:rPr>
        <w:t>Pacien</w:t>
      </w:r>
      <w:r w:rsidRPr="00352646">
        <w:rPr>
          <w:rFonts w:ascii="Calibri" w:hAnsi="Calibri" w:cs="Calibri"/>
          <w:sz w:val="22"/>
          <w:szCs w:val="22"/>
        </w:rPr>
        <w:t>ț</w:t>
      </w:r>
      <w:r w:rsidRPr="00352646">
        <w:rPr>
          <w:rFonts w:ascii="Frutiger-Roman" w:hAnsi="Frutiger-Roman" w:cs="Frutiger-Roman"/>
          <w:sz w:val="22"/>
          <w:szCs w:val="22"/>
        </w:rPr>
        <w:t>ii imunocompromi</w:t>
      </w:r>
      <w:r w:rsidRPr="00352646">
        <w:rPr>
          <w:rFonts w:ascii="Calibri" w:hAnsi="Calibri" w:cs="Calibri"/>
          <w:sz w:val="22"/>
          <w:szCs w:val="22"/>
        </w:rPr>
        <w:t>ș</w:t>
      </w:r>
      <w:r w:rsidRPr="00352646">
        <w:rPr>
          <w:rFonts w:ascii="Frutiger-Roman" w:hAnsi="Frutiger-Roman" w:cs="Frutiger-Roman"/>
          <w:sz w:val="22"/>
          <w:szCs w:val="22"/>
        </w:rPr>
        <w:t>i au tendin</w:t>
      </w:r>
      <w:r w:rsidRPr="00352646">
        <w:rPr>
          <w:rFonts w:ascii="Calibri" w:hAnsi="Calibri" w:cs="Calibri"/>
          <w:sz w:val="22"/>
          <w:szCs w:val="22"/>
        </w:rPr>
        <w:t>ț</w:t>
      </w:r>
      <w:r w:rsidRPr="00352646">
        <w:rPr>
          <w:rFonts w:ascii="Frutiger-Roman" w:hAnsi="Frutiger-Roman" w:cs="Frutiger-Roman"/>
          <w:sz w:val="22"/>
          <w:szCs w:val="22"/>
        </w:rPr>
        <w:t xml:space="preserve">a de a dezvolta leziuni extinse, gigante, multiple </w:t>
      </w:r>
      <w:r w:rsidRPr="00352646">
        <w:rPr>
          <w:rFonts w:ascii="Calibri" w:hAnsi="Calibri" w:cs="Calibri"/>
          <w:sz w:val="22"/>
          <w:szCs w:val="22"/>
        </w:rPr>
        <w:t>ș</w:t>
      </w:r>
      <w:r w:rsidRPr="00352646">
        <w:rPr>
          <w:rFonts w:ascii="Frutiger-Roman" w:hAnsi="Frutiger-Roman" w:cs="Frutiger-Roman"/>
          <w:sz w:val="22"/>
          <w:szCs w:val="22"/>
        </w:rPr>
        <w:t>i/sau diseminate.</w:t>
      </w:r>
    </w:p>
    <w:p w14:paraId="5BDF6C09" w14:textId="77777777" w:rsidR="00640891" w:rsidRDefault="00640891" w:rsidP="00640891">
      <w:pPr>
        <w:autoSpaceDE w:val="0"/>
        <w:autoSpaceDN w:val="0"/>
        <w:adjustRightInd w:val="0"/>
        <w:rPr>
          <w:rFonts w:ascii="Frutiger-Roman" w:hAnsi="Frutiger-Roman" w:cs="Frutiger-Roman"/>
          <w:sz w:val="22"/>
          <w:szCs w:val="22"/>
        </w:rPr>
      </w:pPr>
    </w:p>
    <w:p w14:paraId="27E7A946" w14:textId="4A312EDB" w:rsidR="00E90A07" w:rsidRPr="00640891" w:rsidRDefault="004354CC" w:rsidP="00640891">
      <w:pPr>
        <w:autoSpaceDE w:val="0"/>
        <w:autoSpaceDN w:val="0"/>
        <w:adjustRightInd w:val="0"/>
        <w:rPr>
          <w:rFonts w:ascii="Frutiger-Roman" w:hAnsi="Frutiger-Roman" w:cs="Frutiger-Roman"/>
          <w:sz w:val="22"/>
          <w:szCs w:val="22"/>
        </w:rPr>
      </w:pPr>
      <w:r w:rsidRPr="00640891">
        <w:rPr>
          <w:rFonts w:ascii="Trebuchet MS" w:hAnsi="Trebuchet MS"/>
          <w:b/>
          <w:bCs/>
          <w:color w:val="000080"/>
          <w:sz w:val="22"/>
          <w:szCs w:val="22"/>
          <w:lang w:val="en"/>
        </w:rPr>
        <w:t xml:space="preserve">MC </w:t>
      </w:r>
      <w:proofErr w:type="spellStart"/>
      <w:r w:rsidRPr="00640891">
        <w:rPr>
          <w:rFonts w:ascii="Trebuchet MS" w:hAnsi="Trebuchet MS"/>
          <w:b/>
          <w:bCs/>
          <w:color w:val="000080"/>
          <w:sz w:val="22"/>
          <w:szCs w:val="22"/>
          <w:lang w:val="en"/>
        </w:rPr>
        <w:t>și</w:t>
      </w:r>
      <w:proofErr w:type="spellEnd"/>
      <w:r w:rsidRPr="00640891">
        <w:rPr>
          <w:rFonts w:ascii="Trebuchet MS" w:hAnsi="Trebuchet MS"/>
          <w:b/>
          <w:bCs/>
          <w:color w:val="000080"/>
          <w:sz w:val="22"/>
          <w:szCs w:val="22"/>
          <w:lang w:val="en"/>
        </w:rPr>
        <w:t xml:space="preserve"> </w:t>
      </w:r>
      <w:proofErr w:type="spellStart"/>
      <w:r w:rsidRPr="00640891">
        <w:rPr>
          <w:rFonts w:ascii="Trebuchet MS" w:hAnsi="Trebuchet MS"/>
          <w:b/>
          <w:bCs/>
          <w:color w:val="000080"/>
          <w:sz w:val="22"/>
          <w:szCs w:val="22"/>
          <w:lang w:val="en"/>
        </w:rPr>
        <w:t>sarcina</w:t>
      </w:r>
      <w:proofErr w:type="spellEnd"/>
    </w:p>
    <w:p w14:paraId="7D55B43F" w14:textId="67496D13" w:rsidR="00025F2B" w:rsidRDefault="00273039" w:rsidP="00025F2B">
      <w:pPr>
        <w:numPr>
          <w:ilvl w:val="0"/>
          <w:numId w:val="1"/>
        </w:numPr>
        <w:autoSpaceDE w:val="0"/>
        <w:autoSpaceDN w:val="0"/>
        <w:adjustRightInd w:val="0"/>
        <w:rPr>
          <w:color w:val="292526"/>
        </w:rPr>
      </w:pPr>
      <w:r w:rsidRPr="002A7675">
        <w:rPr>
          <w:rFonts w:ascii="Frutiger-Roman" w:hAnsi="Frutiger-Roman" w:cs="Frutiger-Roman"/>
          <w:sz w:val="22"/>
          <w:szCs w:val="22"/>
        </w:rPr>
        <w:t xml:space="preserve">Foarte rar, MC poate fi transmis </w:t>
      </w:r>
      <w:r w:rsidR="00640891">
        <w:rPr>
          <w:rFonts w:ascii="Frutiger-Roman" w:hAnsi="Frutiger-Roman" w:cs="Frutiger-Roman"/>
          <w:sz w:val="22"/>
          <w:szCs w:val="22"/>
        </w:rPr>
        <w:t>nou-născutului</w:t>
      </w:r>
      <w:r w:rsidRPr="002A7675">
        <w:rPr>
          <w:rFonts w:ascii="Frutiger-Roman" w:hAnsi="Frutiger-Roman" w:cs="Frutiger-Roman"/>
          <w:sz w:val="22"/>
          <w:szCs w:val="22"/>
        </w:rPr>
        <w:t xml:space="preserve"> în timpul nașterii</w:t>
      </w:r>
    </w:p>
    <w:p w14:paraId="5BF0E293" w14:textId="4C7909B1" w:rsidR="004354CC" w:rsidRPr="002A7675" w:rsidRDefault="00025F2B" w:rsidP="002A7675">
      <w:pPr>
        <w:numPr>
          <w:ilvl w:val="0"/>
          <w:numId w:val="1"/>
        </w:numPr>
        <w:autoSpaceDE w:val="0"/>
        <w:autoSpaceDN w:val="0"/>
        <w:adjustRightInd w:val="0"/>
        <w:rPr>
          <w:rFonts w:ascii="Frutiger-Roman" w:hAnsi="Frutiger-Roman" w:cs="Frutiger-Roman"/>
          <w:sz w:val="22"/>
          <w:szCs w:val="22"/>
        </w:rPr>
      </w:pPr>
      <w:r w:rsidRPr="00025F2B">
        <w:rPr>
          <w:rFonts w:ascii="Frutiger-Roman" w:hAnsi="Frutiger-Roman" w:cs="Frutiger-Roman"/>
          <w:sz w:val="22"/>
          <w:szCs w:val="22"/>
        </w:rPr>
        <w:t xml:space="preserve">Dacă copilul dumneavoastră este infectat, leziunile cutanate rezultate vor fi inofensive și se vor rezolva </w:t>
      </w:r>
      <w:r w:rsidR="00640891">
        <w:rPr>
          <w:rFonts w:ascii="Frutiger-Roman" w:hAnsi="Frutiger-Roman" w:cs="Frutiger-Roman"/>
          <w:sz w:val="22"/>
          <w:szCs w:val="22"/>
        </w:rPr>
        <w:t>singure</w:t>
      </w:r>
      <w:r w:rsidRPr="00025F2B">
        <w:rPr>
          <w:rFonts w:ascii="Frutiger-Roman" w:hAnsi="Frutiger-Roman" w:cs="Frutiger-Roman"/>
          <w:sz w:val="22"/>
          <w:szCs w:val="22"/>
        </w:rPr>
        <w:t xml:space="preserve"> în timp</w:t>
      </w:r>
    </w:p>
    <w:p w14:paraId="6EF3C3E6" w14:textId="64146D15" w:rsidR="00640891" w:rsidRPr="00640891" w:rsidRDefault="00E90A07" w:rsidP="00640891">
      <w:pPr>
        <w:shd w:val="clear" w:color="auto" w:fill="FFFFFF"/>
        <w:spacing w:before="180"/>
        <w:outlineLvl w:val="3"/>
        <w:rPr>
          <w:rFonts w:ascii="Trebuchet MS" w:hAnsi="Trebuchet MS"/>
          <w:b/>
          <w:bCs/>
          <w:color w:val="000080"/>
          <w:sz w:val="22"/>
          <w:szCs w:val="22"/>
          <w:lang w:val="en"/>
        </w:rPr>
      </w:pPr>
      <w:proofErr w:type="spellStart"/>
      <w:r w:rsidRPr="002A7675">
        <w:rPr>
          <w:rFonts w:ascii="Trebuchet MS" w:hAnsi="Trebuchet MS"/>
          <w:b/>
          <w:bCs/>
          <w:color w:val="000080"/>
          <w:sz w:val="22"/>
          <w:szCs w:val="22"/>
          <w:lang w:val="en"/>
        </w:rPr>
        <w:t>Trebuie</w:t>
      </w:r>
      <w:proofErr w:type="spellEnd"/>
      <w:r w:rsidRPr="002A7675">
        <w:rPr>
          <w:rFonts w:ascii="Trebuchet MS" w:hAnsi="Trebuchet MS"/>
          <w:b/>
          <w:bCs/>
          <w:color w:val="000080"/>
          <w:sz w:val="22"/>
          <w:szCs w:val="22"/>
          <w:lang w:val="en"/>
        </w:rPr>
        <w:t xml:space="preserve"> </w:t>
      </w:r>
      <w:proofErr w:type="spellStart"/>
      <w:r w:rsidR="00640891">
        <w:rPr>
          <w:rFonts w:ascii="Trebuchet MS" w:hAnsi="Trebuchet MS"/>
          <w:b/>
          <w:bCs/>
          <w:color w:val="000080"/>
          <w:sz w:val="22"/>
          <w:szCs w:val="22"/>
          <w:lang w:val="en"/>
        </w:rPr>
        <w:t>să</w:t>
      </w:r>
      <w:proofErr w:type="spellEnd"/>
      <w:r w:rsidR="00640891">
        <w:rPr>
          <w:rFonts w:ascii="Trebuchet MS" w:hAnsi="Trebuchet MS"/>
          <w:b/>
          <w:bCs/>
          <w:color w:val="000080"/>
          <w:sz w:val="22"/>
          <w:szCs w:val="22"/>
          <w:lang w:val="en"/>
        </w:rPr>
        <w:t xml:space="preserve"> </w:t>
      </w:r>
      <w:proofErr w:type="spellStart"/>
      <w:r w:rsidR="00640891">
        <w:rPr>
          <w:rFonts w:ascii="Trebuchet MS" w:hAnsi="Trebuchet MS"/>
          <w:b/>
          <w:bCs/>
          <w:color w:val="000080"/>
          <w:sz w:val="22"/>
          <w:szCs w:val="22"/>
          <w:lang w:val="en"/>
        </w:rPr>
        <w:t>îmi</w:t>
      </w:r>
      <w:proofErr w:type="spellEnd"/>
      <w:r w:rsidR="00640891">
        <w:rPr>
          <w:rFonts w:ascii="Trebuchet MS" w:hAnsi="Trebuchet MS"/>
          <w:b/>
          <w:bCs/>
          <w:color w:val="000080"/>
          <w:sz w:val="22"/>
          <w:szCs w:val="22"/>
          <w:lang w:val="en"/>
        </w:rPr>
        <w:t xml:space="preserve"> </w:t>
      </w:r>
      <w:proofErr w:type="spellStart"/>
      <w:r w:rsidR="00640891">
        <w:rPr>
          <w:rFonts w:ascii="Trebuchet MS" w:hAnsi="Trebuchet MS"/>
          <w:b/>
          <w:bCs/>
          <w:color w:val="000080"/>
          <w:sz w:val="22"/>
          <w:szCs w:val="22"/>
          <w:lang w:val="en"/>
        </w:rPr>
        <w:t>anunț</w:t>
      </w:r>
      <w:proofErr w:type="spellEnd"/>
      <w:r w:rsidR="00640891">
        <w:rPr>
          <w:rFonts w:ascii="Trebuchet MS" w:hAnsi="Trebuchet MS"/>
          <w:b/>
          <w:bCs/>
          <w:color w:val="000080"/>
          <w:sz w:val="22"/>
          <w:szCs w:val="22"/>
          <w:lang w:val="en"/>
        </w:rPr>
        <w:t xml:space="preserve"> </w:t>
      </w:r>
      <w:proofErr w:type="spellStart"/>
      <w:r w:rsidR="00640891">
        <w:rPr>
          <w:rFonts w:ascii="Trebuchet MS" w:hAnsi="Trebuchet MS"/>
          <w:b/>
          <w:bCs/>
          <w:color w:val="000080"/>
          <w:sz w:val="22"/>
          <w:szCs w:val="22"/>
          <w:lang w:val="en"/>
        </w:rPr>
        <w:t>partenerul</w:t>
      </w:r>
      <w:proofErr w:type="spellEnd"/>
      <w:r w:rsidRPr="002A7675">
        <w:rPr>
          <w:rFonts w:ascii="Trebuchet MS" w:hAnsi="Trebuchet MS"/>
          <w:b/>
          <w:bCs/>
          <w:color w:val="000080"/>
          <w:sz w:val="22"/>
          <w:szCs w:val="22"/>
          <w:lang w:val="en"/>
        </w:rPr>
        <w:t>?</w:t>
      </w:r>
    </w:p>
    <w:p w14:paraId="17002A93" w14:textId="2D22A825" w:rsidR="00640891" w:rsidRDefault="00640891" w:rsidP="00D44ED4">
      <w:pPr>
        <w:numPr>
          <w:ilvl w:val="0"/>
          <w:numId w:val="1"/>
        </w:numPr>
        <w:autoSpaceDE w:val="0"/>
        <w:autoSpaceDN w:val="0"/>
        <w:adjustRightInd w:val="0"/>
        <w:rPr>
          <w:rFonts w:ascii="Frutiger-Roman" w:hAnsi="Frutiger-Roman" w:cs="Frutiger-Roman"/>
          <w:sz w:val="22"/>
          <w:szCs w:val="22"/>
        </w:rPr>
      </w:pPr>
      <w:r w:rsidRPr="00640891">
        <w:rPr>
          <w:rFonts w:ascii="Frutiger-Roman" w:hAnsi="Frutiger-Roman" w:cs="Frutiger-Roman"/>
          <w:sz w:val="22"/>
          <w:szCs w:val="22"/>
        </w:rPr>
        <w:t xml:space="preserve">Dacă sunteți diagnosticat cu </w:t>
      </w:r>
      <w:proofErr w:type="spellStart"/>
      <w:r w:rsidRPr="00640891">
        <w:rPr>
          <w:rFonts w:ascii="Frutiger-Roman" w:hAnsi="Frutiger-Roman" w:cs="Frutiger-Roman"/>
          <w:sz w:val="22"/>
          <w:szCs w:val="22"/>
        </w:rPr>
        <w:t>molluscum</w:t>
      </w:r>
      <w:proofErr w:type="spellEnd"/>
      <w:r w:rsidRPr="00640891">
        <w:rPr>
          <w:rFonts w:ascii="Frutiger-Roman" w:hAnsi="Frutiger-Roman" w:cs="Frutiger-Roman"/>
          <w:sz w:val="22"/>
          <w:szCs w:val="22"/>
        </w:rPr>
        <w:t xml:space="preserve"> </w:t>
      </w:r>
      <w:proofErr w:type="spellStart"/>
      <w:r w:rsidRPr="00640891">
        <w:rPr>
          <w:rFonts w:ascii="Frutiger-Roman" w:hAnsi="Frutiger-Roman" w:cs="Frutiger-Roman"/>
          <w:sz w:val="22"/>
          <w:szCs w:val="22"/>
        </w:rPr>
        <w:t>contagiosum</w:t>
      </w:r>
      <w:proofErr w:type="spellEnd"/>
      <w:r w:rsidRPr="00640891">
        <w:rPr>
          <w:rFonts w:ascii="Frutiger-Roman" w:hAnsi="Frutiger-Roman" w:cs="Frutiger-Roman"/>
          <w:sz w:val="22"/>
          <w:szCs w:val="22"/>
        </w:rPr>
        <w:t xml:space="preserve"> genital, este recomandat ca partenerul sexual actual să fie anunțat de faptul că acesta poate fi transmis prin contact sexual în cazul în care leziunile sunt prezente și să li se ofere informații generale despre infecțiile transmisibile pe cale sexuală, precum și despre prevenirea acestora.</w:t>
      </w:r>
    </w:p>
    <w:p w14:paraId="3E3F2B70" w14:textId="77777777" w:rsidR="00E90A07" w:rsidRPr="00352646" w:rsidRDefault="00E90A07" w:rsidP="000E6248">
      <w:pPr>
        <w:shd w:val="clear" w:color="auto" w:fill="FFFFFF"/>
        <w:spacing w:before="180"/>
        <w:outlineLvl w:val="3"/>
        <w:rPr>
          <w:rFonts w:ascii="Trebuchet MS" w:hAnsi="Trebuchet MS"/>
          <w:b/>
          <w:bCs/>
          <w:color w:val="000080"/>
          <w:sz w:val="22"/>
          <w:szCs w:val="22"/>
          <w:lang w:val="en"/>
        </w:rPr>
      </w:pPr>
      <w:proofErr w:type="spellStart"/>
      <w:r w:rsidRPr="00352646">
        <w:rPr>
          <w:rFonts w:ascii="Trebuchet MS" w:hAnsi="Trebuchet MS"/>
          <w:b/>
          <w:bCs/>
          <w:color w:val="000080"/>
          <w:sz w:val="22"/>
          <w:szCs w:val="22"/>
          <w:lang w:val="en"/>
        </w:rPr>
        <w:t>Ajutor</w:t>
      </w:r>
      <w:proofErr w:type="spellEnd"/>
      <w:r w:rsidRPr="00352646">
        <w:rPr>
          <w:rFonts w:ascii="Trebuchet MS" w:hAnsi="Trebuchet MS"/>
          <w:b/>
          <w:bCs/>
          <w:color w:val="000080"/>
          <w:sz w:val="22"/>
          <w:szCs w:val="22"/>
          <w:lang w:val="en"/>
        </w:rPr>
        <w:t xml:space="preserve"> </w:t>
      </w:r>
      <w:proofErr w:type="spellStart"/>
      <w:r w:rsidRPr="00352646">
        <w:rPr>
          <w:rFonts w:ascii="Trebuchet MS" w:hAnsi="Trebuchet MS"/>
          <w:b/>
          <w:bCs/>
          <w:color w:val="000080"/>
          <w:sz w:val="22"/>
          <w:szCs w:val="22"/>
          <w:lang w:val="en"/>
        </w:rPr>
        <w:t>și</w:t>
      </w:r>
      <w:proofErr w:type="spellEnd"/>
      <w:r w:rsidRPr="00352646">
        <w:rPr>
          <w:rFonts w:ascii="Trebuchet MS" w:hAnsi="Trebuchet MS"/>
          <w:b/>
          <w:bCs/>
          <w:color w:val="000080"/>
          <w:sz w:val="22"/>
          <w:szCs w:val="22"/>
          <w:lang w:val="en"/>
        </w:rPr>
        <w:t xml:space="preserve"> </w:t>
      </w:r>
      <w:proofErr w:type="spellStart"/>
      <w:r w:rsidRPr="00352646">
        <w:rPr>
          <w:rFonts w:ascii="Trebuchet MS" w:hAnsi="Trebuchet MS"/>
          <w:b/>
          <w:bCs/>
          <w:color w:val="000080"/>
          <w:sz w:val="22"/>
          <w:szCs w:val="22"/>
          <w:lang w:val="en"/>
        </w:rPr>
        <w:t>informații</w:t>
      </w:r>
      <w:proofErr w:type="spellEnd"/>
      <w:r w:rsidRPr="00352646">
        <w:rPr>
          <w:rFonts w:ascii="Trebuchet MS" w:hAnsi="Trebuchet MS"/>
          <w:b/>
          <w:bCs/>
          <w:color w:val="000080"/>
          <w:sz w:val="22"/>
          <w:szCs w:val="22"/>
          <w:lang w:val="en"/>
        </w:rPr>
        <w:t xml:space="preserve"> </w:t>
      </w:r>
      <w:proofErr w:type="spellStart"/>
      <w:r w:rsidRPr="00352646">
        <w:rPr>
          <w:rFonts w:ascii="Trebuchet MS" w:hAnsi="Trebuchet MS"/>
          <w:b/>
          <w:bCs/>
          <w:color w:val="000080"/>
          <w:sz w:val="22"/>
          <w:szCs w:val="22"/>
          <w:lang w:val="en"/>
        </w:rPr>
        <w:t>suplimentare</w:t>
      </w:r>
      <w:proofErr w:type="spellEnd"/>
    </w:p>
    <w:p w14:paraId="1872461A" w14:textId="1417BE92" w:rsidR="00E90A07" w:rsidRPr="006347DD" w:rsidRDefault="00E90A07" w:rsidP="0082295D">
      <w:pPr>
        <w:numPr>
          <w:ilvl w:val="0"/>
          <w:numId w:val="1"/>
        </w:numPr>
        <w:autoSpaceDE w:val="0"/>
        <w:autoSpaceDN w:val="0"/>
        <w:adjustRightInd w:val="0"/>
        <w:rPr>
          <w:rFonts w:ascii="Trebuchet MS" w:hAnsi="Trebuchet MS"/>
          <w:b/>
          <w:bCs/>
          <w:color w:val="000080"/>
          <w:sz w:val="22"/>
          <w:szCs w:val="22"/>
          <w:lang w:val="en"/>
        </w:rPr>
      </w:pPr>
      <w:r w:rsidRPr="00352646">
        <w:rPr>
          <w:rFonts w:ascii="Frutiger-Roman" w:hAnsi="Frutiger-Roman" w:cs="Frutiger-Roman"/>
          <w:color w:val="292526"/>
          <w:sz w:val="22"/>
          <w:szCs w:val="22"/>
        </w:rPr>
        <w:t xml:space="preserve">Dacă bănuiți că aveți </w:t>
      </w:r>
      <w:proofErr w:type="spellStart"/>
      <w:r w:rsidR="00640891" w:rsidRPr="00352646">
        <w:rPr>
          <w:rFonts w:ascii="Frutiger-Roman" w:hAnsi="Frutiger-Roman" w:cs="Frutiger-Roman"/>
          <w:color w:val="292526"/>
          <w:sz w:val="22"/>
          <w:szCs w:val="22"/>
        </w:rPr>
        <w:t>molluscum</w:t>
      </w:r>
      <w:proofErr w:type="spellEnd"/>
      <w:r w:rsidR="00640891" w:rsidRPr="00352646">
        <w:rPr>
          <w:rFonts w:ascii="Frutiger-Roman" w:hAnsi="Frutiger-Roman" w:cs="Frutiger-Roman"/>
          <w:color w:val="292526"/>
          <w:sz w:val="22"/>
          <w:szCs w:val="22"/>
        </w:rPr>
        <w:t xml:space="preserve"> </w:t>
      </w:r>
      <w:proofErr w:type="spellStart"/>
      <w:r w:rsidR="00640891" w:rsidRPr="00352646">
        <w:rPr>
          <w:rFonts w:ascii="Frutiger-Roman" w:hAnsi="Frutiger-Roman" w:cs="Frutiger-Roman"/>
          <w:color w:val="292526"/>
          <w:sz w:val="22"/>
          <w:szCs w:val="22"/>
        </w:rPr>
        <w:t>contagiosum</w:t>
      </w:r>
      <w:proofErr w:type="spellEnd"/>
      <w:r w:rsidR="00640891" w:rsidRPr="00352646">
        <w:rPr>
          <w:rFonts w:ascii="Frutiger-Roman" w:hAnsi="Frutiger-Roman" w:cs="Frutiger-Roman"/>
          <w:color w:val="292526"/>
          <w:sz w:val="22"/>
          <w:szCs w:val="22"/>
        </w:rPr>
        <w:t xml:space="preserve"> genital</w:t>
      </w:r>
      <w:r w:rsidRPr="00352646">
        <w:rPr>
          <w:rFonts w:ascii="Frutiger-Roman" w:hAnsi="Frutiger-Roman" w:cs="Frutiger-Roman"/>
          <w:color w:val="292526"/>
          <w:sz w:val="22"/>
          <w:szCs w:val="22"/>
        </w:rPr>
        <w:t xml:space="preserve"> sau orice altă infecție cu transmitere sexuală, atunci consultați medicul de familie sau clinica loc</w:t>
      </w:r>
      <w:r w:rsidRPr="002A7675">
        <w:rPr>
          <w:rFonts w:ascii="Frutiger-Roman" w:hAnsi="Frutiger-Roman" w:cs="Frutiger-Roman"/>
          <w:color w:val="292526"/>
          <w:sz w:val="22"/>
          <w:szCs w:val="22"/>
        </w:rPr>
        <w:t>ală de sănătate sexuală sau venerologie/dermatologie.</w:t>
      </w:r>
    </w:p>
    <w:p w14:paraId="72F801D3" w14:textId="77777777" w:rsidR="006347DD" w:rsidRDefault="006347DD" w:rsidP="003B6329">
      <w:pPr>
        <w:spacing w:line="360" w:lineRule="auto"/>
        <w:ind w:left="927"/>
        <w:rPr>
          <w:rFonts w:cs="Calibri"/>
          <w:b/>
          <w:bCs/>
        </w:rPr>
      </w:pPr>
    </w:p>
    <w:p w14:paraId="2F6AE634" w14:textId="77777777" w:rsidR="00D44ED4" w:rsidRPr="003D1489" w:rsidRDefault="00D44ED4" w:rsidP="00D44ED4">
      <w:pPr>
        <w:autoSpaceDE w:val="0"/>
        <w:autoSpaceDN w:val="0"/>
        <w:adjustRightInd w:val="0"/>
        <w:ind w:left="927"/>
        <w:rPr>
          <w:rFonts w:ascii="Frutiger-Roman" w:hAnsi="Frutiger-Roman" w:cs="Frutiger-Roman"/>
          <w:color w:val="292526"/>
          <w:sz w:val="22"/>
          <w:szCs w:val="22"/>
        </w:rPr>
      </w:pPr>
    </w:p>
    <w:p w14:paraId="330E17C2" w14:textId="77777777" w:rsidR="00D44ED4" w:rsidRDefault="00D44ED4" w:rsidP="003B6329">
      <w:pPr>
        <w:spacing w:line="360" w:lineRule="auto"/>
        <w:ind w:left="927"/>
        <w:rPr>
          <w:rFonts w:cs="Calibri"/>
          <w:b/>
          <w:bCs/>
        </w:rPr>
      </w:pPr>
    </w:p>
    <w:p w14:paraId="72EEE054" w14:textId="3F2CEF4E" w:rsidR="00640891" w:rsidRPr="00952B01" w:rsidRDefault="00640891" w:rsidP="00640891">
      <w:pPr>
        <w:spacing w:line="360" w:lineRule="auto"/>
        <w:ind w:left="927"/>
        <w:rPr>
          <w:rFonts w:ascii="Frutiger-Roman" w:hAnsi="Frutiger-Roman" w:cs="Frutiger-Roman"/>
          <w:color w:val="292526"/>
          <w:sz w:val="22"/>
          <w:szCs w:val="22"/>
        </w:rPr>
      </w:pPr>
      <w:r w:rsidRPr="00952B01">
        <w:rPr>
          <w:rFonts w:ascii="Frutiger-Roman" w:hAnsi="Frutiger-Roman" w:cs="Frutiger-Roman"/>
          <w:color w:val="292526"/>
          <w:sz w:val="22"/>
          <w:szCs w:val="22"/>
        </w:rPr>
        <w:lastRenderedPageBreak/>
        <w:t>Versiunea în limba română: Clinica Dermatologie II, Spitalul Clinic Colentina, Universitatea de Medicină și Farmacie „Carol Davila”, București, România</w:t>
      </w:r>
    </w:p>
    <w:p w14:paraId="5120DCA4" w14:textId="77777777" w:rsidR="00640891" w:rsidRPr="00952B01" w:rsidRDefault="00640891" w:rsidP="00640891">
      <w:pPr>
        <w:spacing w:line="360" w:lineRule="auto"/>
        <w:ind w:left="927"/>
        <w:rPr>
          <w:rFonts w:ascii="Frutiger-Roman" w:hAnsi="Frutiger-Roman" w:cs="Frutiger-Roman"/>
          <w:color w:val="292526"/>
          <w:sz w:val="22"/>
          <w:szCs w:val="22"/>
        </w:rPr>
      </w:pPr>
      <w:r w:rsidRPr="00952B01">
        <w:rPr>
          <w:rFonts w:ascii="Frutiger-Roman" w:hAnsi="Frutiger-Roman" w:cs="Frutiger-Roman"/>
          <w:color w:val="292526"/>
          <w:sz w:val="22"/>
          <w:szCs w:val="22"/>
        </w:rPr>
        <w:t xml:space="preserve">Dr. Iulia Elena </w:t>
      </w:r>
      <w:proofErr w:type="spellStart"/>
      <w:r w:rsidRPr="00952B01">
        <w:rPr>
          <w:rFonts w:ascii="Frutiger-Roman" w:hAnsi="Frutiger-Roman" w:cs="Frutiger-Roman"/>
          <w:color w:val="292526"/>
          <w:sz w:val="22"/>
          <w:szCs w:val="22"/>
        </w:rPr>
        <w:t>Neguleț</w:t>
      </w:r>
      <w:proofErr w:type="spellEnd"/>
    </w:p>
    <w:p w14:paraId="74BD6F98" w14:textId="77777777" w:rsidR="00640891" w:rsidRPr="00952B01" w:rsidRDefault="00640891" w:rsidP="00640891">
      <w:pPr>
        <w:spacing w:line="360" w:lineRule="auto"/>
        <w:ind w:left="927"/>
        <w:rPr>
          <w:rFonts w:ascii="Frutiger-Roman" w:hAnsi="Frutiger-Roman" w:cs="Frutiger-Roman"/>
          <w:color w:val="292526"/>
          <w:sz w:val="22"/>
          <w:szCs w:val="22"/>
        </w:rPr>
      </w:pPr>
      <w:r w:rsidRPr="00952B01">
        <w:rPr>
          <w:rFonts w:ascii="Frutiger-Roman" w:hAnsi="Frutiger-Roman" w:cs="Frutiger-Roman"/>
          <w:color w:val="292526"/>
          <w:sz w:val="22"/>
          <w:szCs w:val="22"/>
        </w:rPr>
        <w:t xml:space="preserve">Dr. Alexandra-Irina </w:t>
      </w:r>
      <w:proofErr w:type="spellStart"/>
      <w:r w:rsidRPr="00952B01">
        <w:rPr>
          <w:rFonts w:ascii="Frutiger-Roman" w:hAnsi="Frutiger-Roman" w:cs="Frutiger-Roman"/>
          <w:color w:val="292526"/>
          <w:sz w:val="22"/>
          <w:szCs w:val="22"/>
        </w:rPr>
        <w:t>Butacu</w:t>
      </w:r>
      <w:proofErr w:type="spellEnd"/>
    </w:p>
    <w:p w14:paraId="398D195B" w14:textId="2A526EB6" w:rsidR="00352646" w:rsidRPr="00952B01" w:rsidRDefault="00352646" w:rsidP="00640891">
      <w:pPr>
        <w:spacing w:line="360" w:lineRule="auto"/>
        <w:ind w:left="927"/>
        <w:rPr>
          <w:rFonts w:ascii="Frutiger-Roman" w:hAnsi="Frutiger-Roman" w:cs="Frutiger-Roman"/>
          <w:color w:val="292526"/>
          <w:sz w:val="22"/>
          <w:szCs w:val="22"/>
        </w:rPr>
      </w:pPr>
      <w:r w:rsidRPr="00952B01">
        <w:rPr>
          <w:rFonts w:ascii="Frutiger-Roman" w:hAnsi="Frutiger-Roman" w:cs="Frutiger-Roman"/>
          <w:color w:val="292526"/>
          <w:sz w:val="22"/>
          <w:szCs w:val="22"/>
        </w:rPr>
        <w:t xml:space="preserve">Dr. Andrei </w:t>
      </w:r>
      <w:proofErr w:type="spellStart"/>
      <w:r w:rsidRPr="00952B01">
        <w:rPr>
          <w:rFonts w:ascii="Frutiger-Roman" w:hAnsi="Frutiger-Roman" w:cs="Frutiger-Roman"/>
          <w:color w:val="292526"/>
          <w:sz w:val="22"/>
          <w:szCs w:val="22"/>
        </w:rPr>
        <w:t>Tanasov</w:t>
      </w:r>
      <w:proofErr w:type="spellEnd"/>
    </w:p>
    <w:p w14:paraId="27FD125A" w14:textId="226F0944" w:rsidR="00640891" w:rsidRPr="00952B01" w:rsidRDefault="00640891" w:rsidP="00640891">
      <w:pPr>
        <w:spacing w:line="360" w:lineRule="auto"/>
        <w:ind w:left="927"/>
        <w:rPr>
          <w:rFonts w:ascii="Frutiger-Roman" w:hAnsi="Frutiger-Roman" w:cs="Frutiger-Roman"/>
          <w:color w:val="292526"/>
          <w:sz w:val="22"/>
          <w:szCs w:val="22"/>
        </w:rPr>
      </w:pPr>
      <w:r w:rsidRPr="00952B01">
        <w:rPr>
          <w:rFonts w:ascii="Frutiger-Roman" w:hAnsi="Frutiger-Roman" w:cs="Frutiger-Roman"/>
          <w:color w:val="292526"/>
          <w:sz w:val="22"/>
          <w:szCs w:val="22"/>
        </w:rPr>
        <w:t xml:space="preserve">Prof. Univ. Dr. George-Sorin </w:t>
      </w:r>
      <w:proofErr w:type="spellStart"/>
      <w:r w:rsidRPr="00952B01">
        <w:rPr>
          <w:rFonts w:ascii="Frutiger-Roman" w:hAnsi="Frutiger-Roman" w:cs="Frutiger-Roman"/>
          <w:color w:val="292526"/>
          <w:sz w:val="22"/>
          <w:szCs w:val="22"/>
        </w:rPr>
        <w:t>Tiplica</w:t>
      </w:r>
      <w:proofErr w:type="spellEnd"/>
    </w:p>
    <w:sectPr w:rsidR="00640891" w:rsidRPr="00952B01" w:rsidSect="00E82F35">
      <w:headerReference w:type="default" r:id="rId8"/>
      <w:footerReference w:type="default" r:id="rId9"/>
      <w:pgSz w:w="11906" w:h="16838"/>
      <w:pgMar w:top="1361" w:right="1077" w:bottom="1361" w:left="90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A79A" w14:textId="77777777" w:rsidR="001516CB" w:rsidRDefault="001516CB">
      <w:r>
        <w:separator/>
      </w:r>
    </w:p>
  </w:endnote>
  <w:endnote w:type="continuationSeparator" w:id="0">
    <w:p w14:paraId="540C97D3" w14:textId="77777777" w:rsidR="001516CB" w:rsidRDefault="0015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utiger-Roman">
    <w:altName w:val="Calibri"/>
    <w:panose1 w:val="020B06040202020202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1A2" w14:textId="77777777" w:rsidR="002A27D7" w:rsidRPr="009503EC" w:rsidRDefault="002A27D7" w:rsidP="00E90A07">
    <w:pPr>
      <w:autoSpaceDE w:val="0"/>
      <w:autoSpaceDN w:val="0"/>
      <w:adjustRightInd w:val="0"/>
      <w:rPr>
        <w:rFonts w:ascii="Tahoma" w:hAnsi="Tahoma" w:cs="Tahoma"/>
        <w:sz w:val="19"/>
        <w:szCs w:val="19"/>
      </w:rPr>
    </w:pPr>
    <w:r>
      <w:rPr>
        <w:rFonts w:ascii="Tahoma" w:hAnsi="Tahoma" w:cs="Tahoma"/>
        <w:sz w:val="19"/>
        <w:szCs w:val="19"/>
      </w:rPr>
      <w:t>Copyright © IUSTI 2024</w:t>
    </w:r>
    <w:r>
      <w:t xml:space="preserve"> </w:t>
    </w:r>
    <w:r>
      <w:tab/>
    </w:r>
    <w:r>
      <w:tab/>
    </w:r>
    <w:r>
      <w:tab/>
    </w:r>
    <w:r w:rsidR="009503EC">
      <w:rPr>
        <w:rFonts w:ascii="Tahoma" w:hAnsi="Tahoma" w:cs="Tahoma"/>
        <w:sz w:val="19"/>
        <w:szCs w:val="19"/>
      </w:rPr>
      <w:t xml:space="preserve">Data publicării: 2024 </w:t>
    </w:r>
    <w:r w:rsidR="009503EC">
      <w:rPr>
        <w:rFonts w:ascii="Tahoma" w:hAnsi="Tahoma" w:cs="Tahoma"/>
        <w:sz w:val="19"/>
        <w:szCs w:val="19"/>
      </w:rPr>
      <w:tab/>
    </w:r>
    <w:r w:rsidR="009503EC">
      <w:rPr>
        <w:rFonts w:ascii="Tahoma" w:hAnsi="Tahoma" w:cs="Tahoma"/>
        <w:sz w:val="19"/>
        <w:szCs w:val="19"/>
      </w:rPr>
      <w:tab/>
    </w:r>
    <w:r>
      <w:t xml:space="preserve">Site: </w:t>
    </w:r>
    <w:hyperlink r:id="rId1" w:history="1">
      <w:r w:rsidRPr="00701655">
        <w:rPr>
          <w:rStyle w:val="Hyperlink"/>
        </w:rPr>
        <w:t>http://www.iusti.org/</w:t>
      </w:r>
    </w:hyperlink>
  </w:p>
  <w:p w14:paraId="7239C0CD" w14:textId="77777777" w:rsidR="00922642" w:rsidRDefault="00352646" w:rsidP="00922642">
    <w:pPr>
      <w:jc w:val="center"/>
      <w:rPr>
        <w:sz w:val="22"/>
        <w:szCs w:val="22"/>
      </w:rPr>
    </w:pPr>
    <w:bookmarkStart w:id="0" w:name="_Hlk494622926"/>
    <w:r>
      <w:rPr>
        <w:noProof/>
      </w:rPr>
      <w:drawing>
        <wp:inline distT="0" distB="0" distL="0" distR="0" wp14:anchorId="0474E43B">
          <wp:extent cx="1232535" cy="74295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2535" cy="742950"/>
                  </a:xfrm>
                  <a:prstGeom prst="rect">
                    <a:avLst/>
                  </a:prstGeom>
                  <a:noFill/>
                  <a:ln>
                    <a:noFill/>
                  </a:ln>
                </pic:spPr>
              </pic:pic>
            </a:graphicData>
          </a:graphic>
        </wp:inline>
      </w:drawing>
    </w:r>
    <w:r>
      <w:rPr>
        <w:noProof/>
      </w:rPr>
      <w:drawing>
        <wp:inline distT="0" distB="0" distL="0" distR="0" wp14:anchorId="1364655B">
          <wp:extent cx="946785" cy="351155"/>
          <wp:effectExtent l="0" t="0" r="0" b="0"/>
          <wp:docPr id="2" name="Picture 1" descr="A black background with red text&#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background with red text&#13;&#10;&#13;&#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6785" cy="351155"/>
                  </a:xfrm>
                  <a:prstGeom prst="rect">
                    <a:avLst/>
                  </a:prstGeom>
                  <a:noFill/>
                  <a:ln>
                    <a:noFill/>
                  </a:ln>
                </pic:spPr>
              </pic:pic>
            </a:graphicData>
          </a:graphic>
        </wp:inline>
      </w:drawing>
    </w:r>
    <w:r>
      <w:rPr>
        <w:noProof/>
      </w:rPr>
      <w:drawing>
        <wp:inline distT="0" distB="0" distL="0" distR="0" wp14:anchorId="0D911733">
          <wp:extent cx="914400" cy="359410"/>
          <wp:effectExtent l="0" t="0" r="0" b="0"/>
          <wp:docPr id="3" name="Picture 8" descr="Image result for isido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 result for isidog logo"/>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359410"/>
                  </a:xfrm>
                  <a:prstGeom prst="rect">
                    <a:avLst/>
                  </a:prstGeom>
                  <a:noFill/>
                  <a:ln>
                    <a:noFill/>
                  </a:ln>
                </pic:spPr>
              </pic:pic>
            </a:graphicData>
          </a:graphic>
        </wp:inline>
      </w:drawing>
    </w:r>
    <w:r>
      <w:rPr>
        <w:noProof/>
      </w:rPr>
      <w:drawing>
        <wp:inline distT="0" distB="0" distL="0" distR="0" wp14:anchorId="1233A96A">
          <wp:extent cx="375285" cy="375285"/>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inline>
      </w:drawing>
    </w:r>
    <w:bookmarkEnd w:id="0"/>
  </w:p>
  <w:p w14:paraId="2CA66738" w14:textId="77777777" w:rsidR="00C87BEE" w:rsidRPr="005151F6" w:rsidRDefault="00C87BEE" w:rsidP="00E90A07">
    <w:pPr>
      <w:autoSpaceDE w:val="0"/>
      <w:autoSpaceDN w:val="0"/>
      <w:adjustRightInd w:val="0"/>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D908" w14:textId="77777777" w:rsidR="001516CB" w:rsidRDefault="001516CB">
      <w:r>
        <w:separator/>
      </w:r>
    </w:p>
  </w:footnote>
  <w:footnote w:type="continuationSeparator" w:id="0">
    <w:p w14:paraId="35F02E8C" w14:textId="77777777" w:rsidR="001516CB" w:rsidRDefault="0015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2561" w14:textId="242BA682" w:rsidR="002A27D7" w:rsidRPr="0008795D" w:rsidRDefault="00A35756" w:rsidP="00E90A07">
    <w:pPr>
      <w:shd w:val="clear" w:color="auto" w:fill="FFFFFF"/>
      <w:spacing w:after="180"/>
      <w:outlineLvl w:val="1"/>
      <w:rPr>
        <w:rFonts w:ascii="Trebuchet MS" w:hAnsi="Trebuchet MS"/>
        <w:b/>
        <w:bCs/>
        <w:color w:val="000080"/>
        <w:kern w:val="36"/>
        <w:sz w:val="30"/>
        <w:szCs w:val="30"/>
        <w:lang w:val="en"/>
      </w:rPr>
    </w:pPr>
    <w:r w:rsidRPr="00A35756">
      <w:rPr>
        <w:rFonts w:ascii="Trebuchet MS" w:hAnsi="Trebuchet MS"/>
        <w:b/>
        <w:bCs/>
        <w:color w:val="000080"/>
        <w:kern w:val="36"/>
        <w:sz w:val="30"/>
        <w:szCs w:val="30"/>
        <w:lang w:val="en"/>
      </w:rPr>
      <w:t>Molluscum contagiosum</w:t>
    </w:r>
    <w:r w:rsidR="00983945">
      <w:rPr>
        <w:rFonts w:ascii="Trebuchet MS" w:hAnsi="Trebuchet MS"/>
        <w:b/>
        <w:bCs/>
        <w:color w:val="000080"/>
        <w:kern w:val="36"/>
        <w:sz w:val="30"/>
        <w:szCs w:val="30"/>
        <w:lang w:val="en"/>
      </w:rPr>
      <w:t xml:space="preserve"> </w:t>
    </w:r>
    <w:r w:rsidR="0008795D">
      <w:rPr>
        <w:rFonts w:ascii="Trebuchet MS" w:hAnsi="Trebuchet MS"/>
        <w:b/>
        <w:bCs/>
        <w:color w:val="000080"/>
        <w:kern w:val="36"/>
        <w:sz w:val="30"/>
        <w:szCs w:val="30"/>
        <w:lang w:val="en"/>
      </w:rPr>
      <w:t>g</w:t>
    </w:r>
    <w:r w:rsidR="00983945" w:rsidRPr="00A35756">
      <w:rPr>
        <w:rFonts w:ascii="Trebuchet MS" w:hAnsi="Trebuchet MS"/>
        <w:b/>
        <w:bCs/>
        <w:color w:val="000080"/>
        <w:kern w:val="36"/>
        <w:sz w:val="30"/>
        <w:szCs w:val="30"/>
        <w:lang w:val="en"/>
      </w:rPr>
      <w:t>enital</w:t>
    </w:r>
    <w:r w:rsidRPr="00A35756">
      <w:rPr>
        <w:rFonts w:ascii="Trebuchet MS" w:hAnsi="Trebuchet MS"/>
        <w:b/>
        <w:bCs/>
        <w:color w:val="000080"/>
        <w:kern w:val="36"/>
        <w:sz w:val="30"/>
        <w:szCs w:val="30"/>
        <w:lang w:val="en"/>
      </w:rPr>
      <w:t xml:space="preserve"> - </w:t>
    </w:r>
    <w:r w:rsidR="002A27D7" w:rsidRPr="005151F6">
      <w:rPr>
        <w:rFonts w:ascii="Trebuchet MS" w:hAnsi="Trebuchet MS"/>
      </w:rPr>
      <w:t>Prospect informativ pentru pacient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740B00"/>
    <w:multiLevelType w:val="hybridMultilevel"/>
    <w:tmpl w:val="EB20F0D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F1C7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9617B11"/>
    <w:multiLevelType w:val="hybridMultilevel"/>
    <w:tmpl w:val="003AF85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B249FD"/>
    <w:multiLevelType w:val="hybridMultilevel"/>
    <w:tmpl w:val="59D0EF50"/>
    <w:lvl w:ilvl="0" w:tplc="08090009">
      <w:start w:val="1"/>
      <w:numFmt w:val="bullet"/>
      <w:lvlText w:val=""/>
      <w:lvlJc w:val="left"/>
      <w:pPr>
        <w:tabs>
          <w:tab w:val="num" w:pos="720"/>
        </w:tabs>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D1D3C0D"/>
    <w:multiLevelType w:val="multilevel"/>
    <w:tmpl w:val="E7F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1E1E"/>
    <w:multiLevelType w:val="multilevel"/>
    <w:tmpl w:val="11D8CFB0"/>
    <w:lvl w:ilvl="0">
      <w:start w:val="1"/>
      <w:numFmt w:val="decimal"/>
      <w:lvlText w:val="%1."/>
      <w:lvlJc w:val="left"/>
      <w:pPr>
        <w:ind w:left="720" w:hanging="360"/>
      </w:pPr>
      <w:rPr>
        <w:rFonts w:hint="default"/>
        <w:b/>
        <w:color w:val="auto"/>
      </w:rPr>
    </w:lvl>
    <w:lvl w:ilvl="1">
      <w:start w:val="4"/>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6" w15:restartNumberingAfterBreak="0">
    <w:nsid w:val="127D08F7"/>
    <w:multiLevelType w:val="hybridMultilevel"/>
    <w:tmpl w:val="962244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34A09"/>
    <w:multiLevelType w:val="hybridMultilevel"/>
    <w:tmpl w:val="E30E53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D306BDA"/>
    <w:multiLevelType w:val="multilevel"/>
    <w:tmpl w:val="BA7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B780C"/>
    <w:multiLevelType w:val="hybridMultilevel"/>
    <w:tmpl w:val="4AE23432"/>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C0846"/>
    <w:multiLevelType w:val="hybridMultilevel"/>
    <w:tmpl w:val="4D2C194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9B57EE"/>
    <w:multiLevelType w:val="hybridMultilevel"/>
    <w:tmpl w:val="7F8A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745FD"/>
    <w:multiLevelType w:val="hybridMultilevel"/>
    <w:tmpl w:val="0C35DD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BE4033"/>
    <w:multiLevelType w:val="hybridMultilevel"/>
    <w:tmpl w:val="CD12D550"/>
    <w:lvl w:ilvl="0" w:tplc="08090009">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418F5BD3"/>
    <w:multiLevelType w:val="hybridMultilevel"/>
    <w:tmpl w:val="F346679A"/>
    <w:lvl w:ilvl="0" w:tplc="08090009">
      <w:start w:val="1"/>
      <w:numFmt w:val="bullet"/>
      <w:lvlText w:val=""/>
      <w:lvlJc w:val="left"/>
      <w:pPr>
        <w:tabs>
          <w:tab w:val="num" w:pos="1080"/>
        </w:tabs>
        <w:ind w:left="1080" w:hanging="360"/>
      </w:pPr>
      <w:rPr>
        <w:rFonts w:ascii="Wingdings" w:hAnsi="Wingdings"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5" w15:restartNumberingAfterBreak="0">
    <w:nsid w:val="486E753C"/>
    <w:multiLevelType w:val="multilevel"/>
    <w:tmpl w:val="C2F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0243AF"/>
    <w:multiLevelType w:val="multilevel"/>
    <w:tmpl w:val="AFA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90DF6"/>
    <w:multiLevelType w:val="hybridMultilevel"/>
    <w:tmpl w:val="935A67B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DE254D"/>
    <w:multiLevelType w:val="multilevel"/>
    <w:tmpl w:val="8A2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465AB"/>
    <w:multiLevelType w:val="hybridMultilevel"/>
    <w:tmpl w:val="250CAEE8"/>
    <w:lvl w:ilvl="0" w:tplc="08090009">
      <w:start w:val="1"/>
      <w:numFmt w:val="bullet"/>
      <w:lvlText w:val=""/>
      <w:lvlJc w:val="left"/>
      <w:pPr>
        <w:tabs>
          <w:tab w:val="num" w:pos="1080"/>
        </w:tabs>
        <w:ind w:left="1080" w:hanging="360"/>
      </w:pPr>
      <w:rPr>
        <w:rFonts w:ascii="Wingdings" w:hAnsi="Wingdings"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20" w15:restartNumberingAfterBreak="0">
    <w:nsid w:val="6F584653"/>
    <w:multiLevelType w:val="multilevel"/>
    <w:tmpl w:val="4A88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696AFB"/>
    <w:multiLevelType w:val="multilevel"/>
    <w:tmpl w:val="FC2A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109737">
    <w:abstractNumId w:val="13"/>
  </w:num>
  <w:num w:numId="2" w16cid:durableId="984504893">
    <w:abstractNumId w:val="6"/>
  </w:num>
  <w:num w:numId="3" w16cid:durableId="749741248">
    <w:abstractNumId w:val="9"/>
  </w:num>
  <w:num w:numId="4" w16cid:durableId="326448058">
    <w:abstractNumId w:val="15"/>
  </w:num>
  <w:num w:numId="5" w16cid:durableId="766736272">
    <w:abstractNumId w:val="21"/>
  </w:num>
  <w:num w:numId="6" w16cid:durableId="312881247">
    <w:abstractNumId w:val="4"/>
  </w:num>
  <w:num w:numId="7" w16cid:durableId="1836454595">
    <w:abstractNumId w:val="16"/>
  </w:num>
  <w:num w:numId="8" w16cid:durableId="1883250078">
    <w:abstractNumId w:val="20"/>
  </w:num>
  <w:num w:numId="9" w16cid:durableId="2020350886">
    <w:abstractNumId w:val="8"/>
  </w:num>
  <w:num w:numId="10" w16cid:durableId="1747267084">
    <w:abstractNumId w:val="18"/>
  </w:num>
  <w:num w:numId="11" w16cid:durableId="1016662524">
    <w:abstractNumId w:val="17"/>
  </w:num>
  <w:num w:numId="12" w16cid:durableId="671834557">
    <w:abstractNumId w:val="10"/>
  </w:num>
  <w:num w:numId="13" w16cid:durableId="1565525339">
    <w:abstractNumId w:val="2"/>
  </w:num>
  <w:num w:numId="14" w16cid:durableId="375086530">
    <w:abstractNumId w:val="12"/>
  </w:num>
  <w:num w:numId="15" w16cid:durableId="405880323">
    <w:abstractNumId w:val="0"/>
  </w:num>
  <w:num w:numId="16" w16cid:durableId="1221554911">
    <w:abstractNumId w:val="11"/>
  </w:num>
  <w:num w:numId="17" w16cid:durableId="440732321">
    <w:abstractNumId w:val="5"/>
  </w:num>
  <w:num w:numId="18" w16cid:durableId="1730877430">
    <w:abstractNumId w:val="19"/>
  </w:num>
  <w:num w:numId="19" w16cid:durableId="1693342859">
    <w:abstractNumId w:val="14"/>
  </w:num>
  <w:num w:numId="20" w16cid:durableId="408426505">
    <w:abstractNumId w:val="3"/>
  </w:num>
  <w:num w:numId="21" w16cid:durableId="1162623787">
    <w:abstractNumId w:val="1"/>
  </w:num>
  <w:num w:numId="22" w16cid:durableId="4205639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07"/>
    <w:rsid w:val="0000284D"/>
    <w:rsid w:val="00005193"/>
    <w:rsid w:val="00013BEA"/>
    <w:rsid w:val="0001512C"/>
    <w:rsid w:val="00025F2B"/>
    <w:rsid w:val="00066DDC"/>
    <w:rsid w:val="0008133B"/>
    <w:rsid w:val="0008795D"/>
    <w:rsid w:val="000A2BB8"/>
    <w:rsid w:val="000C671F"/>
    <w:rsid w:val="000E1DC2"/>
    <w:rsid w:val="000E6248"/>
    <w:rsid w:val="00130E95"/>
    <w:rsid w:val="00134981"/>
    <w:rsid w:val="001516CB"/>
    <w:rsid w:val="00156BCD"/>
    <w:rsid w:val="0017112B"/>
    <w:rsid w:val="00173A16"/>
    <w:rsid w:val="001820DC"/>
    <w:rsid w:val="00183D37"/>
    <w:rsid w:val="00184926"/>
    <w:rsid w:val="00195596"/>
    <w:rsid w:val="001E1639"/>
    <w:rsid w:val="002052AD"/>
    <w:rsid w:val="00206FCA"/>
    <w:rsid w:val="002116AC"/>
    <w:rsid w:val="00225AC8"/>
    <w:rsid w:val="002312B4"/>
    <w:rsid w:val="00242248"/>
    <w:rsid w:val="00264938"/>
    <w:rsid w:val="00273039"/>
    <w:rsid w:val="00275642"/>
    <w:rsid w:val="002A27D7"/>
    <w:rsid w:val="002A539F"/>
    <w:rsid w:val="002A7675"/>
    <w:rsid w:val="002F4B63"/>
    <w:rsid w:val="00331FC9"/>
    <w:rsid w:val="00352646"/>
    <w:rsid w:val="00361EE0"/>
    <w:rsid w:val="00395368"/>
    <w:rsid w:val="0039772C"/>
    <w:rsid w:val="003B3905"/>
    <w:rsid w:val="003B6329"/>
    <w:rsid w:val="003D1489"/>
    <w:rsid w:val="003D4EE0"/>
    <w:rsid w:val="003E7529"/>
    <w:rsid w:val="00414EAF"/>
    <w:rsid w:val="004354CC"/>
    <w:rsid w:val="00450FA2"/>
    <w:rsid w:val="00450FEF"/>
    <w:rsid w:val="00471B4C"/>
    <w:rsid w:val="00493BBD"/>
    <w:rsid w:val="004B12D4"/>
    <w:rsid w:val="004D40A1"/>
    <w:rsid w:val="004E5FBD"/>
    <w:rsid w:val="00510504"/>
    <w:rsid w:val="00530F64"/>
    <w:rsid w:val="00532FEB"/>
    <w:rsid w:val="00536EE6"/>
    <w:rsid w:val="00540A95"/>
    <w:rsid w:val="00560C7F"/>
    <w:rsid w:val="00576CB2"/>
    <w:rsid w:val="0059691F"/>
    <w:rsid w:val="005D25AE"/>
    <w:rsid w:val="005D6A57"/>
    <w:rsid w:val="005E32ED"/>
    <w:rsid w:val="005E3668"/>
    <w:rsid w:val="005E7E51"/>
    <w:rsid w:val="00610A18"/>
    <w:rsid w:val="0061164E"/>
    <w:rsid w:val="00611C63"/>
    <w:rsid w:val="006238F8"/>
    <w:rsid w:val="006347DD"/>
    <w:rsid w:val="00640891"/>
    <w:rsid w:val="00657B1B"/>
    <w:rsid w:val="00670507"/>
    <w:rsid w:val="00686D8F"/>
    <w:rsid w:val="006F60B4"/>
    <w:rsid w:val="00702F91"/>
    <w:rsid w:val="007047DB"/>
    <w:rsid w:val="00710742"/>
    <w:rsid w:val="00772EDA"/>
    <w:rsid w:val="00794AAB"/>
    <w:rsid w:val="007A4E8F"/>
    <w:rsid w:val="007B34F4"/>
    <w:rsid w:val="007D3762"/>
    <w:rsid w:val="007F4C19"/>
    <w:rsid w:val="007F69E7"/>
    <w:rsid w:val="0082295D"/>
    <w:rsid w:val="00843CAD"/>
    <w:rsid w:val="00871959"/>
    <w:rsid w:val="0088767F"/>
    <w:rsid w:val="008C179D"/>
    <w:rsid w:val="009017FF"/>
    <w:rsid w:val="00917060"/>
    <w:rsid w:val="00922642"/>
    <w:rsid w:val="009503EC"/>
    <w:rsid w:val="00952B01"/>
    <w:rsid w:val="00983945"/>
    <w:rsid w:val="009918BB"/>
    <w:rsid w:val="00997A5E"/>
    <w:rsid w:val="00A145A3"/>
    <w:rsid w:val="00A35756"/>
    <w:rsid w:val="00A4441D"/>
    <w:rsid w:val="00A64A9C"/>
    <w:rsid w:val="00A66F2F"/>
    <w:rsid w:val="00A8756D"/>
    <w:rsid w:val="00A9204C"/>
    <w:rsid w:val="00AC030D"/>
    <w:rsid w:val="00AC2376"/>
    <w:rsid w:val="00AD160B"/>
    <w:rsid w:val="00AD7DC5"/>
    <w:rsid w:val="00AE4E0C"/>
    <w:rsid w:val="00AE65C5"/>
    <w:rsid w:val="00B34020"/>
    <w:rsid w:val="00B64157"/>
    <w:rsid w:val="00B64650"/>
    <w:rsid w:val="00B978F8"/>
    <w:rsid w:val="00BA04AA"/>
    <w:rsid w:val="00BA79C5"/>
    <w:rsid w:val="00BE623F"/>
    <w:rsid w:val="00BF1102"/>
    <w:rsid w:val="00C64046"/>
    <w:rsid w:val="00C811FF"/>
    <w:rsid w:val="00C87BEE"/>
    <w:rsid w:val="00CA166A"/>
    <w:rsid w:val="00CA21D6"/>
    <w:rsid w:val="00D13578"/>
    <w:rsid w:val="00D44ED4"/>
    <w:rsid w:val="00D61A0F"/>
    <w:rsid w:val="00D965B8"/>
    <w:rsid w:val="00DA2E38"/>
    <w:rsid w:val="00DD2D7B"/>
    <w:rsid w:val="00DF1D3B"/>
    <w:rsid w:val="00E47E44"/>
    <w:rsid w:val="00E779F1"/>
    <w:rsid w:val="00E82F35"/>
    <w:rsid w:val="00E85C2E"/>
    <w:rsid w:val="00E90A07"/>
    <w:rsid w:val="00E95F51"/>
    <w:rsid w:val="00ED3B35"/>
    <w:rsid w:val="00EF1D8C"/>
    <w:rsid w:val="00F177C3"/>
    <w:rsid w:val="00F41CA9"/>
    <w:rsid w:val="00F4226B"/>
    <w:rsid w:val="00F67942"/>
    <w:rsid w:val="00F74D13"/>
    <w:rsid w:val="00F9309D"/>
    <w:rsid w:val="00FB7377"/>
    <w:rsid w:val="00FD1263"/>
    <w:rsid w:val="00FD4007"/>
    <w:rsid w:val="00FE36DD"/>
    <w:rsid w:val="00FE7D5F"/>
    <w:rsid w:val="00FF1C64"/>
    <w:rsid w:val="00FF1C7C"/>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EEDC8"/>
  <w15:chartTrackingRefBased/>
  <w15:docId w15:val="{C61C450C-552B-4E9E-8A10-480B3112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A07"/>
    <w:rPr>
      <w:sz w:val="24"/>
      <w:szCs w:val="24"/>
      <w:lang w:val="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A07"/>
    <w:rPr>
      <w:color w:val="0000FF"/>
      <w:u w:val="single"/>
    </w:rPr>
  </w:style>
  <w:style w:type="paragraph" w:styleId="Header">
    <w:name w:val="header"/>
    <w:basedOn w:val="Normal"/>
    <w:rsid w:val="005D25AE"/>
    <w:pPr>
      <w:tabs>
        <w:tab w:val="center" w:pos="4153"/>
        <w:tab w:val="right" w:pos="8306"/>
      </w:tabs>
    </w:pPr>
  </w:style>
  <w:style w:type="paragraph" w:styleId="Footer">
    <w:name w:val="footer"/>
    <w:basedOn w:val="Normal"/>
    <w:rsid w:val="005D25AE"/>
    <w:pPr>
      <w:tabs>
        <w:tab w:val="center" w:pos="4153"/>
        <w:tab w:val="right" w:pos="8306"/>
      </w:tabs>
    </w:pPr>
  </w:style>
  <w:style w:type="character" w:customStyle="1" w:styleId="maintext">
    <w:name w:val="maintext"/>
    <w:basedOn w:val="DefaultParagraphFont"/>
    <w:rsid w:val="00264938"/>
  </w:style>
  <w:style w:type="character" w:customStyle="1" w:styleId="apple-converted-space">
    <w:name w:val="apple-converted-space"/>
    <w:basedOn w:val="DefaultParagraphFont"/>
    <w:rsid w:val="00264938"/>
  </w:style>
  <w:style w:type="character" w:styleId="Strong">
    <w:name w:val="Strong"/>
    <w:qFormat/>
    <w:rsid w:val="00264938"/>
    <w:rPr>
      <w:b/>
      <w:bCs/>
    </w:rPr>
  </w:style>
  <w:style w:type="paragraph" w:customStyle="1" w:styleId="Default">
    <w:name w:val="Default"/>
    <w:rsid w:val="00273039"/>
    <w:pPr>
      <w:widowControl w:val="0"/>
      <w:autoSpaceDE w:val="0"/>
      <w:autoSpaceDN w:val="0"/>
      <w:adjustRightInd w:val="0"/>
    </w:pPr>
    <w:rPr>
      <w:rFonts w:ascii="Helvetica" w:hAnsi="Helvetica" w:cs="Helvetica"/>
      <w:color w:val="000000"/>
      <w:sz w:val="24"/>
      <w:szCs w:val="24"/>
      <w:lang w:val="ro" w:eastAsia="en-GB"/>
    </w:rPr>
  </w:style>
  <w:style w:type="paragraph" w:customStyle="1" w:styleId="CM4">
    <w:name w:val="CM4"/>
    <w:basedOn w:val="Default"/>
    <w:next w:val="Default"/>
    <w:rsid w:val="00273039"/>
    <w:pPr>
      <w:spacing w:line="198" w:lineRule="atLeast"/>
    </w:pPr>
    <w:rPr>
      <w:color w:val="auto"/>
    </w:rPr>
  </w:style>
  <w:style w:type="paragraph" w:customStyle="1" w:styleId="CM7">
    <w:name w:val="CM7"/>
    <w:basedOn w:val="Default"/>
    <w:next w:val="Default"/>
    <w:rsid w:val="005E7E51"/>
    <w:pPr>
      <w:spacing w:line="200" w:lineRule="atLeast"/>
    </w:pPr>
    <w:rPr>
      <w:color w:val="auto"/>
    </w:rPr>
  </w:style>
  <w:style w:type="paragraph" w:styleId="BalloonText">
    <w:name w:val="Balloon Text"/>
    <w:basedOn w:val="Normal"/>
    <w:link w:val="BalloonTextChar"/>
    <w:rsid w:val="00184926"/>
    <w:rPr>
      <w:rFonts w:ascii="Tahoma" w:hAnsi="Tahoma"/>
      <w:sz w:val="16"/>
      <w:szCs w:val="16"/>
      <w:lang w:eastAsia="x-none"/>
    </w:rPr>
  </w:style>
  <w:style w:type="character" w:customStyle="1" w:styleId="BalloonTextChar">
    <w:name w:val="Balloon Text Char"/>
    <w:link w:val="BalloonText"/>
    <w:rsid w:val="00184926"/>
    <w:rPr>
      <w:rFonts w:ascii="Tahoma" w:hAnsi="Tahoma" w:cs="Tahoma"/>
      <w:sz w:val="16"/>
      <w:szCs w:val="16"/>
    </w:rPr>
  </w:style>
  <w:style w:type="character" w:styleId="CommentReference">
    <w:name w:val="annotation reference"/>
    <w:rsid w:val="00997A5E"/>
    <w:rPr>
      <w:sz w:val="16"/>
      <w:szCs w:val="16"/>
    </w:rPr>
  </w:style>
  <w:style w:type="paragraph" w:styleId="CommentText">
    <w:name w:val="annotation text"/>
    <w:basedOn w:val="Normal"/>
    <w:link w:val="CommentTextChar"/>
    <w:uiPriority w:val="99"/>
    <w:rsid w:val="00997A5E"/>
    <w:rPr>
      <w:sz w:val="20"/>
      <w:szCs w:val="20"/>
    </w:rPr>
  </w:style>
  <w:style w:type="character" w:customStyle="1" w:styleId="CommentTextChar">
    <w:name w:val="Comment Text Char"/>
    <w:basedOn w:val="DefaultParagraphFont"/>
    <w:link w:val="CommentText"/>
    <w:uiPriority w:val="99"/>
    <w:rsid w:val="00997A5E"/>
  </w:style>
  <w:style w:type="paragraph" w:styleId="CommentSubject">
    <w:name w:val="annotation subject"/>
    <w:basedOn w:val="CommentText"/>
    <w:next w:val="CommentText"/>
    <w:link w:val="CommentSubjectChar"/>
    <w:rsid w:val="00997A5E"/>
    <w:rPr>
      <w:b/>
      <w:bCs/>
      <w:lang w:eastAsia="x-none"/>
    </w:rPr>
  </w:style>
  <w:style w:type="character" w:customStyle="1" w:styleId="CommentSubjectChar">
    <w:name w:val="Comment Subject Char"/>
    <w:link w:val="CommentSubject"/>
    <w:rsid w:val="00997A5E"/>
    <w:rPr>
      <w:b/>
      <w:bCs/>
    </w:rPr>
  </w:style>
  <w:style w:type="paragraph" w:styleId="ListParagraph">
    <w:name w:val="List Paragraph"/>
    <w:basedOn w:val="Normal"/>
    <w:uiPriority w:val="34"/>
    <w:qFormat/>
    <w:rsid w:val="00D61A0F"/>
    <w:pPr>
      <w:ind w:left="708"/>
    </w:pPr>
  </w:style>
  <w:style w:type="paragraph" w:styleId="Revision">
    <w:name w:val="Revision"/>
    <w:hidden/>
    <w:uiPriority w:val="99"/>
    <w:semiHidden/>
    <w:rsid w:val="00066DDC"/>
    <w:rPr>
      <w:sz w:val="24"/>
      <w:szCs w:val="24"/>
      <w:lang w:val="ro" w:eastAsia="en-GB"/>
    </w:rPr>
  </w:style>
  <w:style w:type="paragraph" w:customStyle="1" w:styleId="msolistparagraph0">
    <w:name w:val="msolistparagraph"/>
    <w:basedOn w:val="Normal"/>
    <w:rsid w:val="00772EDA"/>
    <w:pPr>
      <w:ind w:left="720"/>
    </w:pPr>
    <w:rPr>
      <w:rFonts w:ascii="Calibri" w:eastAsia="Calibri" w:hAnsi="Calibri"/>
      <w:sz w:val="22"/>
      <w:szCs w:val="22"/>
      <w:lang w:eastAsia="ja-JP"/>
    </w:rPr>
  </w:style>
  <w:style w:type="table" w:styleId="TableGrid">
    <w:name w:val="Table Grid"/>
    <w:basedOn w:val="TableNormal"/>
    <w:uiPriority w:val="39"/>
    <w:rsid w:val="006347DD"/>
    <w:rPr>
      <w:rFonts w:ascii="Calibri" w:eastAsia="Calibri" w:hAnsi="Calibri"/>
      <w:sz w:val="22"/>
      <w:szCs w:val="22"/>
      <w:lang w:val="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164110120msonormal">
    <w:name w:val="yiv6164110120msonormal"/>
    <w:basedOn w:val="Normal"/>
    <w:rsid w:val="003B6329"/>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758">
      <w:bodyDiv w:val="1"/>
      <w:marLeft w:val="0"/>
      <w:marRight w:val="0"/>
      <w:marTop w:val="0"/>
      <w:marBottom w:val="0"/>
      <w:divBdr>
        <w:top w:val="none" w:sz="0" w:space="0" w:color="auto"/>
        <w:left w:val="none" w:sz="0" w:space="0" w:color="auto"/>
        <w:bottom w:val="none" w:sz="0" w:space="0" w:color="auto"/>
        <w:right w:val="none" w:sz="0" w:space="0" w:color="auto"/>
      </w:divBdr>
    </w:div>
    <w:div w:id="1076899342">
      <w:bodyDiv w:val="1"/>
      <w:marLeft w:val="0"/>
      <w:marRight w:val="0"/>
      <w:marTop w:val="0"/>
      <w:marBottom w:val="0"/>
      <w:divBdr>
        <w:top w:val="none" w:sz="0" w:space="0" w:color="auto"/>
        <w:left w:val="none" w:sz="0" w:space="0" w:color="auto"/>
        <w:bottom w:val="none" w:sz="0" w:space="0" w:color="auto"/>
        <w:right w:val="none" w:sz="0" w:space="0" w:color="auto"/>
      </w:divBdr>
    </w:div>
    <w:div w:id="15589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iusti.org/"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F3F9-6CC6-477D-8650-2DC394B1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4669</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Key points</vt:lpstr>
      <vt:lpstr>Key points</vt:lpstr>
    </vt:vector>
  </TitlesOfParts>
  <Company>Hewlett-Packard Company</Company>
  <LinksUpToDate>false</LinksUpToDate>
  <CharactersWithSpaces>5478</CharactersWithSpaces>
  <SharedDoc>false</SharedDoc>
  <HLinks>
    <vt:vector size="6" baseType="variant">
      <vt:variant>
        <vt:i4>5242893</vt:i4>
      </vt:variant>
      <vt:variant>
        <vt:i4>0</vt:i4>
      </vt:variant>
      <vt:variant>
        <vt:i4>0</vt:i4>
      </vt:variant>
      <vt:variant>
        <vt:i4>5</vt:i4>
      </vt:variant>
      <vt:variant>
        <vt:lpwstr>http://www.iusti.org/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dc:title>
  <dc:subject/>
  <dc:creator>jackie</dc:creator>
  <cp:keywords/>
  <cp:lastModifiedBy>Sorin George</cp:lastModifiedBy>
  <cp:revision>3</cp:revision>
  <cp:lastPrinted>2024-05-31T12:51:00Z</cp:lastPrinted>
  <dcterms:created xsi:type="dcterms:W3CDTF">2024-09-11T06:29:00Z</dcterms:created>
  <dcterms:modified xsi:type="dcterms:W3CDTF">2024-09-11T06:29:00Z</dcterms:modified>
</cp:coreProperties>
</file>